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FA7B" w14:textId="0B7606F9" w:rsidR="00E72BAF" w:rsidRDefault="00BA123F" w:rsidP="00846B80">
      <w:pPr>
        <w:ind w:left="-1418"/>
      </w:pPr>
      <w:r>
        <w:rPr>
          <w:noProof/>
          <w:szCs w:val="20"/>
          <w:lang w:val="en-AU" w:eastAsia="en-AU"/>
        </w:rPr>
        <mc:AlternateContent>
          <mc:Choice Requires="wps">
            <w:drawing>
              <wp:anchor distT="0" distB="0" distL="114300" distR="114300" simplePos="0" relativeHeight="251652608" behindDoc="0" locked="0" layoutInCell="1" allowOverlap="1" wp14:anchorId="3B8DCBF3" wp14:editId="79D7E55E">
                <wp:simplePos x="0" y="0"/>
                <wp:positionH relativeFrom="column">
                  <wp:posOffset>-923925</wp:posOffset>
                </wp:positionH>
                <wp:positionV relativeFrom="paragraph">
                  <wp:posOffset>-409575</wp:posOffset>
                </wp:positionV>
                <wp:extent cx="2695575" cy="6838950"/>
                <wp:effectExtent l="0" t="0" r="9525"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9502" w14:textId="77777777"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do we store and protect your personal information?</w:t>
                            </w:r>
                          </w:p>
                          <w:p w14:paraId="6B5EA58F" w14:textId="77777777"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Your personal information may be stored at our practice in various forms.</w:t>
                            </w:r>
                          </w:p>
                          <w:p w14:paraId="2902503E" w14:textId="77777777" w:rsidR="00B92109" w:rsidRPr="006C40B6" w:rsidRDefault="00B92109" w:rsidP="00B92109">
                            <w:pPr>
                              <w:pStyle w:val="MB-Body"/>
                              <w:spacing w:after="0"/>
                              <w:jc w:val="both"/>
                              <w:rPr>
                                <w:rFonts w:ascii="Times" w:hAnsi="Times" w:cstheme="minorHAnsi"/>
                                <w:color w:val="auto"/>
                                <w:sz w:val="18"/>
                                <w:szCs w:val="18"/>
                              </w:rPr>
                            </w:pPr>
                            <w:r w:rsidRPr="006C40B6">
                              <w:rPr>
                                <w:rFonts w:ascii="Times" w:hAnsi="Times" w:cstheme="minorHAnsi"/>
                                <w:color w:val="auto"/>
                                <w:sz w:val="18"/>
                                <w:szCs w:val="18"/>
                              </w:rPr>
                              <w:t>electronic records, visual records (X-rays, CT scans, photos – skin procedures)</w:t>
                            </w:r>
                          </w:p>
                          <w:p w14:paraId="4FABAE69" w14:textId="760A43D4"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Our practice stores all personal information securely.</w:t>
                            </w:r>
                          </w:p>
                          <w:p w14:paraId="02D90D16" w14:textId="7C1DD9C9" w:rsidR="00B92109" w:rsidRPr="006C40B6" w:rsidRDefault="00B92109" w:rsidP="00B92109">
                            <w:pPr>
                              <w:pStyle w:val="MB-Body"/>
                              <w:spacing w:after="0"/>
                              <w:jc w:val="both"/>
                              <w:rPr>
                                <w:rFonts w:ascii="Times" w:hAnsi="Times" w:cstheme="minorHAnsi"/>
                                <w:color w:val="333333"/>
                                <w:sz w:val="18"/>
                                <w:szCs w:val="18"/>
                                <w:lang w:val="en-AU" w:eastAsia="en-AU"/>
                              </w:rPr>
                            </w:pPr>
                            <w:r w:rsidRPr="006C40B6">
                              <w:rPr>
                                <w:rFonts w:ascii="Times" w:hAnsi="Times" w:cstheme="minorHAnsi"/>
                                <w:sz w:val="18"/>
                                <w:szCs w:val="18"/>
                              </w:rPr>
                              <w:t>Computer system</w:t>
                            </w:r>
                            <w:r w:rsidRPr="006C40B6">
                              <w:rPr>
                                <w:rFonts w:ascii="Times" w:hAnsi="Times" w:cstheme="minorHAnsi"/>
                                <w:color w:val="333333"/>
                                <w:sz w:val="18"/>
                                <w:szCs w:val="18"/>
                                <w:lang w:val="en-AU" w:eastAsia="en-AU"/>
                              </w:rPr>
                              <w:t xml:space="preserve"> safeguards, including password protection with required regular changes to passwords, screensavers.</w:t>
                            </w:r>
                          </w:p>
                          <w:p w14:paraId="2038F0B4" w14:textId="1F2B3CD8" w:rsidR="00B92109" w:rsidRPr="006C40B6" w:rsidRDefault="00B92109" w:rsidP="00B92109">
                            <w:pPr>
                              <w:pStyle w:val="MB-Body"/>
                              <w:spacing w:after="0"/>
                              <w:jc w:val="both"/>
                              <w:rPr>
                                <w:rFonts w:ascii="Times" w:hAnsi="Times" w:cstheme="minorHAnsi"/>
                                <w:color w:val="333333"/>
                                <w:sz w:val="18"/>
                                <w:szCs w:val="18"/>
                                <w:lang w:val="en-AU" w:eastAsia="en-AU"/>
                              </w:rPr>
                            </w:pPr>
                            <w:r w:rsidRPr="006C40B6">
                              <w:rPr>
                                <w:rFonts w:ascii="Times" w:hAnsi="Times" w:cstheme="minorHAnsi"/>
                                <w:color w:val="333333"/>
                                <w:sz w:val="18"/>
                                <w:szCs w:val="18"/>
                                <w:lang w:val="en-AU" w:eastAsia="en-AU"/>
                              </w:rPr>
                              <w:t xml:space="preserve">Providing lockable security for archived paper </w:t>
                            </w:r>
                            <w:proofErr w:type="gramStart"/>
                            <w:r w:rsidRPr="006C40B6">
                              <w:rPr>
                                <w:rFonts w:ascii="Times" w:hAnsi="Times" w:cstheme="minorHAnsi"/>
                                <w:color w:val="333333"/>
                                <w:sz w:val="18"/>
                                <w:szCs w:val="18"/>
                                <w:lang w:val="en-AU" w:eastAsia="en-AU"/>
                              </w:rPr>
                              <w:t>records;</w:t>
                            </w:r>
                            <w:proofErr w:type="gramEnd"/>
                          </w:p>
                          <w:p w14:paraId="58C9F612" w14:textId="220A9EC4"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 xml:space="preserve">Information is transferred </w:t>
                            </w:r>
                            <w:r w:rsidRPr="006C40B6">
                              <w:rPr>
                                <w:rFonts w:ascii="Times" w:hAnsi="Times" w:cstheme="minorHAnsi"/>
                                <w:color w:val="333333"/>
                                <w:sz w:val="18"/>
                                <w:szCs w:val="18"/>
                                <w:lang w:val="en-AU" w:eastAsia="en-AU"/>
                              </w:rPr>
                              <w:t>securely (for example, not transmitting health information via non-secure e-mail)</w:t>
                            </w:r>
                          </w:p>
                          <w:p w14:paraId="58CD2693" w14:textId="4E2C1013"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color w:val="333333"/>
                                <w:sz w:val="18"/>
                                <w:szCs w:val="18"/>
                                <w:lang w:val="en-AU" w:eastAsia="en-AU"/>
                              </w:rPr>
                              <w:t>All staff and contractors are subject to confidentiality agreements upon employment</w:t>
                            </w:r>
                            <w:r w:rsidRPr="006C40B6">
                              <w:rPr>
                                <w:rFonts w:ascii="Times" w:hAnsi="Times" w:cstheme="minorHAnsi"/>
                                <w:sz w:val="18"/>
                                <w:szCs w:val="18"/>
                              </w:rPr>
                              <w:t xml:space="preserve"> </w:t>
                            </w:r>
                          </w:p>
                          <w:p w14:paraId="283070F5" w14:textId="77777777" w:rsidR="002E62B1" w:rsidRPr="006C40B6" w:rsidRDefault="002E62B1" w:rsidP="002E62B1">
                            <w:pPr>
                              <w:rPr>
                                <w:rFonts w:ascii="Times" w:hAnsi="Times"/>
                              </w:rPr>
                            </w:pPr>
                          </w:p>
                          <w:p w14:paraId="495463F6" w14:textId="77777777"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can you access and correct your personal information at our practice?</w:t>
                            </w:r>
                          </w:p>
                          <w:p w14:paraId="7471820E" w14:textId="77777777" w:rsidR="00B92109" w:rsidRPr="006C40B6" w:rsidRDefault="00B92109" w:rsidP="00B92109">
                            <w:pPr>
                              <w:pStyle w:val="MB-Body"/>
                              <w:jc w:val="both"/>
                              <w:rPr>
                                <w:rFonts w:ascii="Times" w:hAnsi="Times" w:cstheme="minorHAnsi"/>
                                <w:sz w:val="18"/>
                                <w:szCs w:val="18"/>
                              </w:rPr>
                            </w:pPr>
                            <w:r w:rsidRPr="006C40B6">
                              <w:rPr>
                                <w:rFonts w:ascii="Times" w:hAnsi="Times" w:cstheme="minorHAnsi"/>
                                <w:sz w:val="18"/>
                                <w:szCs w:val="18"/>
                              </w:rPr>
                              <w:t>You have the right to request access to, and correction of, your personal information.</w:t>
                            </w:r>
                          </w:p>
                          <w:p w14:paraId="41974175" w14:textId="77777777" w:rsidR="00B92109" w:rsidRPr="006C40B6" w:rsidRDefault="00B92109" w:rsidP="00B92109">
                            <w:pPr>
                              <w:pStyle w:val="MB-Body"/>
                              <w:jc w:val="both"/>
                              <w:rPr>
                                <w:rFonts w:ascii="Times" w:hAnsi="Times" w:cstheme="minorHAnsi"/>
                                <w:color w:val="auto"/>
                                <w:sz w:val="18"/>
                                <w:szCs w:val="18"/>
                              </w:rPr>
                            </w:pPr>
                            <w:r w:rsidRPr="006C40B6">
                              <w:rPr>
                                <w:rFonts w:ascii="Times" w:hAnsi="Times" w:cstheme="minorHAnsi"/>
                                <w:sz w:val="18"/>
                                <w:szCs w:val="18"/>
                              </w:rPr>
                              <w:t>Our practice acknowledges patients may request access to their medical records. We require you to put this request in writing, you must complete a Request for Personal Health Information form which is available upon request from Management and our practice will respond within a reasonable time (approx.</w:t>
                            </w:r>
                            <w:r w:rsidRPr="006C40B6">
                              <w:rPr>
                                <w:rFonts w:ascii="Times" w:hAnsi="Times" w:cstheme="minorHAnsi"/>
                                <w:color w:val="CF1D21"/>
                                <w:sz w:val="18"/>
                                <w:szCs w:val="18"/>
                              </w:rPr>
                              <w:t xml:space="preserve"> </w:t>
                            </w:r>
                            <w:r w:rsidRPr="006C40B6">
                              <w:rPr>
                                <w:rFonts w:ascii="Times" w:hAnsi="Times" w:cstheme="minorHAnsi"/>
                                <w:color w:val="auto"/>
                                <w:sz w:val="18"/>
                                <w:szCs w:val="18"/>
                              </w:rPr>
                              <w:t xml:space="preserve">30 days.) Once the application has been processed you will need to pay a $25 admin fee for the records to be produced. </w:t>
                            </w:r>
                          </w:p>
                          <w:p w14:paraId="62B6EE68" w14:textId="77777777" w:rsidR="00B92109" w:rsidRPr="006C40B6" w:rsidRDefault="00B92109" w:rsidP="00B92109">
                            <w:pPr>
                              <w:pStyle w:val="MB-Body"/>
                              <w:jc w:val="both"/>
                              <w:rPr>
                                <w:rFonts w:ascii="Times" w:hAnsi="Times" w:cstheme="minorHAnsi"/>
                                <w:color w:val="auto"/>
                                <w:sz w:val="18"/>
                                <w:szCs w:val="18"/>
                              </w:rPr>
                            </w:pPr>
                            <w:r w:rsidRPr="006C40B6">
                              <w:rPr>
                                <w:rFonts w:ascii="Times" w:hAnsi="Times" w:cstheme="minorHAnsi"/>
                                <w:color w:val="auto"/>
                                <w:sz w:val="18"/>
                                <w:szCs w:val="18"/>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addressed to Mohsen Sangi – Management – and handed to reception. </w:t>
                            </w:r>
                          </w:p>
                          <w:p w14:paraId="15B88C11" w14:textId="3BA2ED2C" w:rsidR="0007239F" w:rsidRPr="00434C2A" w:rsidRDefault="0007239F" w:rsidP="00B92109">
                            <w:pPr>
                              <w:pStyle w:val="Title"/>
                              <w:spacing w:before="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CBF3" id="_x0000_t202" coordsize="21600,21600" o:spt="202" path="m,l,21600r21600,l21600,xe">
                <v:stroke joinstyle="miter"/>
                <v:path gradientshapeok="t" o:connecttype="rect"/>
              </v:shapetype>
              <v:shape id="Text Box 19" o:spid="_x0000_s1026" type="#_x0000_t202" style="position:absolute;left:0;text-align:left;margin-left:-72.75pt;margin-top:-32.25pt;width:212.25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" filled="f" stroked="f">
                <v:textbox inset="0,0,0,0">
                  <w:txbxContent>
                    <w:p w14:paraId="15E29502" w14:textId="77777777"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do we store and protect your personal information?</w:t>
                      </w:r>
                    </w:p>
                    <w:p w14:paraId="6B5EA58F" w14:textId="77777777"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Your personal information may be stored at our practice in various forms.</w:t>
                      </w:r>
                    </w:p>
                    <w:p w14:paraId="2902503E" w14:textId="77777777" w:rsidR="00B92109" w:rsidRPr="006C40B6" w:rsidRDefault="00B92109" w:rsidP="00B92109">
                      <w:pPr>
                        <w:pStyle w:val="MB-Body"/>
                        <w:spacing w:after="0"/>
                        <w:jc w:val="both"/>
                        <w:rPr>
                          <w:rFonts w:ascii="Times" w:hAnsi="Times" w:cstheme="minorHAnsi"/>
                          <w:color w:val="auto"/>
                          <w:sz w:val="18"/>
                          <w:szCs w:val="18"/>
                        </w:rPr>
                      </w:pPr>
                      <w:r w:rsidRPr="006C40B6">
                        <w:rPr>
                          <w:rFonts w:ascii="Times" w:hAnsi="Times" w:cstheme="minorHAnsi"/>
                          <w:color w:val="auto"/>
                          <w:sz w:val="18"/>
                          <w:szCs w:val="18"/>
                        </w:rPr>
                        <w:t>electronic records, visual records (X-rays, CT scans, photos – skin procedures)</w:t>
                      </w:r>
                    </w:p>
                    <w:p w14:paraId="4FABAE69" w14:textId="760A43D4"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Our practice stores all personal information securely.</w:t>
                      </w:r>
                    </w:p>
                    <w:p w14:paraId="02D90D16" w14:textId="7C1DD9C9" w:rsidR="00B92109" w:rsidRPr="006C40B6" w:rsidRDefault="00B92109" w:rsidP="00B92109">
                      <w:pPr>
                        <w:pStyle w:val="MB-Body"/>
                        <w:spacing w:after="0"/>
                        <w:jc w:val="both"/>
                        <w:rPr>
                          <w:rFonts w:ascii="Times" w:hAnsi="Times" w:cstheme="minorHAnsi"/>
                          <w:color w:val="333333"/>
                          <w:sz w:val="18"/>
                          <w:szCs w:val="18"/>
                          <w:lang w:val="en-AU" w:eastAsia="en-AU"/>
                        </w:rPr>
                      </w:pPr>
                      <w:r w:rsidRPr="006C40B6">
                        <w:rPr>
                          <w:rFonts w:ascii="Times" w:hAnsi="Times" w:cstheme="minorHAnsi"/>
                          <w:sz w:val="18"/>
                          <w:szCs w:val="18"/>
                        </w:rPr>
                        <w:t>Computer system</w:t>
                      </w:r>
                      <w:r w:rsidRPr="006C40B6">
                        <w:rPr>
                          <w:rFonts w:ascii="Times" w:hAnsi="Times" w:cstheme="minorHAnsi"/>
                          <w:color w:val="333333"/>
                          <w:sz w:val="18"/>
                          <w:szCs w:val="18"/>
                          <w:lang w:val="en-AU" w:eastAsia="en-AU"/>
                        </w:rPr>
                        <w:t xml:space="preserve"> safeguards, including password protection with required regular changes to passwords, screensavers.</w:t>
                      </w:r>
                    </w:p>
                    <w:p w14:paraId="2038F0B4" w14:textId="1F2B3CD8" w:rsidR="00B92109" w:rsidRPr="006C40B6" w:rsidRDefault="00B92109" w:rsidP="00B92109">
                      <w:pPr>
                        <w:pStyle w:val="MB-Body"/>
                        <w:spacing w:after="0"/>
                        <w:jc w:val="both"/>
                        <w:rPr>
                          <w:rFonts w:ascii="Times" w:hAnsi="Times" w:cstheme="minorHAnsi"/>
                          <w:color w:val="333333"/>
                          <w:sz w:val="18"/>
                          <w:szCs w:val="18"/>
                          <w:lang w:val="en-AU" w:eastAsia="en-AU"/>
                        </w:rPr>
                      </w:pPr>
                      <w:r w:rsidRPr="006C40B6">
                        <w:rPr>
                          <w:rFonts w:ascii="Times" w:hAnsi="Times" w:cstheme="minorHAnsi"/>
                          <w:color w:val="333333"/>
                          <w:sz w:val="18"/>
                          <w:szCs w:val="18"/>
                          <w:lang w:val="en-AU" w:eastAsia="en-AU"/>
                        </w:rPr>
                        <w:t xml:space="preserve">Providing lockable security for archived paper </w:t>
                      </w:r>
                      <w:proofErr w:type="gramStart"/>
                      <w:r w:rsidRPr="006C40B6">
                        <w:rPr>
                          <w:rFonts w:ascii="Times" w:hAnsi="Times" w:cstheme="minorHAnsi"/>
                          <w:color w:val="333333"/>
                          <w:sz w:val="18"/>
                          <w:szCs w:val="18"/>
                          <w:lang w:val="en-AU" w:eastAsia="en-AU"/>
                        </w:rPr>
                        <w:t>records;</w:t>
                      </w:r>
                      <w:proofErr w:type="gramEnd"/>
                    </w:p>
                    <w:p w14:paraId="58C9F612" w14:textId="220A9EC4"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sz w:val="18"/>
                          <w:szCs w:val="18"/>
                        </w:rPr>
                        <w:t xml:space="preserve">Information is transferred </w:t>
                      </w:r>
                      <w:r w:rsidRPr="006C40B6">
                        <w:rPr>
                          <w:rFonts w:ascii="Times" w:hAnsi="Times" w:cstheme="minorHAnsi"/>
                          <w:color w:val="333333"/>
                          <w:sz w:val="18"/>
                          <w:szCs w:val="18"/>
                          <w:lang w:val="en-AU" w:eastAsia="en-AU"/>
                        </w:rPr>
                        <w:t>securely (for example, not transmitting health information via non-secure e-mail)</w:t>
                      </w:r>
                    </w:p>
                    <w:p w14:paraId="58CD2693" w14:textId="4E2C1013" w:rsidR="00B92109" w:rsidRPr="006C40B6" w:rsidRDefault="00B92109" w:rsidP="00B92109">
                      <w:pPr>
                        <w:pStyle w:val="MB-Body"/>
                        <w:spacing w:after="0"/>
                        <w:jc w:val="both"/>
                        <w:rPr>
                          <w:rFonts w:ascii="Times" w:hAnsi="Times" w:cstheme="minorHAnsi"/>
                          <w:sz w:val="18"/>
                          <w:szCs w:val="18"/>
                        </w:rPr>
                      </w:pPr>
                      <w:r w:rsidRPr="006C40B6">
                        <w:rPr>
                          <w:rFonts w:ascii="Times" w:hAnsi="Times" w:cstheme="minorHAnsi"/>
                          <w:color w:val="333333"/>
                          <w:sz w:val="18"/>
                          <w:szCs w:val="18"/>
                          <w:lang w:val="en-AU" w:eastAsia="en-AU"/>
                        </w:rPr>
                        <w:t>All staff and contractors are subject to confidentiality agreements upon employment</w:t>
                      </w:r>
                      <w:r w:rsidRPr="006C40B6">
                        <w:rPr>
                          <w:rFonts w:ascii="Times" w:hAnsi="Times" w:cstheme="minorHAnsi"/>
                          <w:sz w:val="18"/>
                          <w:szCs w:val="18"/>
                        </w:rPr>
                        <w:t xml:space="preserve"> </w:t>
                      </w:r>
                    </w:p>
                    <w:p w14:paraId="283070F5" w14:textId="77777777" w:rsidR="002E62B1" w:rsidRPr="006C40B6" w:rsidRDefault="002E62B1" w:rsidP="002E62B1">
                      <w:pPr>
                        <w:rPr>
                          <w:rFonts w:ascii="Times" w:hAnsi="Times"/>
                        </w:rPr>
                      </w:pPr>
                    </w:p>
                    <w:p w14:paraId="495463F6" w14:textId="77777777"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can you access and correct your personal information at our practice?</w:t>
                      </w:r>
                    </w:p>
                    <w:p w14:paraId="7471820E" w14:textId="77777777" w:rsidR="00B92109" w:rsidRPr="006C40B6" w:rsidRDefault="00B92109" w:rsidP="00B92109">
                      <w:pPr>
                        <w:pStyle w:val="MB-Body"/>
                        <w:jc w:val="both"/>
                        <w:rPr>
                          <w:rFonts w:ascii="Times" w:hAnsi="Times" w:cstheme="minorHAnsi"/>
                          <w:sz w:val="18"/>
                          <w:szCs w:val="18"/>
                        </w:rPr>
                      </w:pPr>
                      <w:r w:rsidRPr="006C40B6">
                        <w:rPr>
                          <w:rFonts w:ascii="Times" w:hAnsi="Times" w:cstheme="minorHAnsi"/>
                          <w:sz w:val="18"/>
                          <w:szCs w:val="18"/>
                        </w:rPr>
                        <w:t>You have the right to request access to, and correction of, your personal information.</w:t>
                      </w:r>
                    </w:p>
                    <w:p w14:paraId="41974175" w14:textId="77777777" w:rsidR="00B92109" w:rsidRPr="006C40B6" w:rsidRDefault="00B92109" w:rsidP="00B92109">
                      <w:pPr>
                        <w:pStyle w:val="MB-Body"/>
                        <w:jc w:val="both"/>
                        <w:rPr>
                          <w:rFonts w:ascii="Times" w:hAnsi="Times" w:cstheme="minorHAnsi"/>
                          <w:color w:val="auto"/>
                          <w:sz w:val="18"/>
                          <w:szCs w:val="18"/>
                        </w:rPr>
                      </w:pPr>
                      <w:r w:rsidRPr="006C40B6">
                        <w:rPr>
                          <w:rFonts w:ascii="Times" w:hAnsi="Times" w:cstheme="minorHAnsi"/>
                          <w:sz w:val="18"/>
                          <w:szCs w:val="18"/>
                        </w:rPr>
                        <w:t>Our practice acknowledges patients may request access to their medical records. We require you to put this request in writing, you must complete a Request for Personal Health Information form which is available upon request from Management and our practice will respond within a reasonable time (approx.</w:t>
                      </w:r>
                      <w:r w:rsidRPr="006C40B6">
                        <w:rPr>
                          <w:rFonts w:ascii="Times" w:hAnsi="Times" w:cstheme="minorHAnsi"/>
                          <w:color w:val="CF1D21"/>
                          <w:sz w:val="18"/>
                          <w:szCs w:val="18"/>
                        </w:rPr>
                        <w:t xml:space="preserve"> </w:t>
                      </w:r>
                      <w:r w:rsidRPr="006C40B6">
                        <w:rPr>
                          <w:rFonts w:ascii="Times" w:hAnsi="Times" w:cstheme="minorHAnsi"/>
                          <w:color w:val="auto"/>
                          <w:sz w:val="18"/>
                          <w:szCs w:val="18"/>
                        </w:rPr>
                        <w:t xml:space="preserve">30 days.) Once the application has been processed you will need to pay a $25 admin fee for the records to be produced. </w:t>
                      </w:r>
                    </w:p>
                    <w:p w14:paraId="62B6EE68" w14:textId="77777777" w:rsidR="00B92109" w:rsidRPr="006C40B6" w:rsidRDefault="00B92109" w:rsidP="00B92109">
                      <w:pPr>
                        <w:pStyle w:val="MB-Body"/>
                        <w:jc w:val="both"/>
                        <w:rPr>
                          <w:rFonts w:ascii="Times" w:hAnsi="Times" w:cstheme="minorHAnsi"/>
                          <w:color w:val="auto"/>
                          <w:sz w:val="18"/>
                          <w:szCs w:val="18"/>
                        </w:rPr>
                      </w:pPr>
                      <w:r w:rsidRPr="006C40B6">
                        <w:rPr>
                          <w:rFonts w:ascii="Times" w:hAnsi="Times" w:cstheme="minorHAnsi"/>
                          <w:color w:val="auto"/>
                          <w:sz w:val="18"/>
                          <w:szCs w:val="18"/>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addressed to Mohsen Sangi – Management – and handed to reception. </w:t>
                      </w:r>
                    </w:p>
                    <w:p w14:paraId="15B88C11" w14:textId="3BA2ED2C" w:rsidR="0007239F" w:rsidRPr="00434C2A" w:rsidRDefault="0007239F" w:rsidP="00B92109">
                      <w:pPr>
                        <w:pStyle w:val="Title"/>
                        <w:spacing w:before="0"/>
                        <w:rPr>
                          <w:sz w:val="18"/>
                          <w:szCs w:val="18"/>
                        </w:rPr>
                      </w:pPr>
                    </w:p>
                  </w:txbxContent>
                </v:textbox>
              </v:shape>
            </w:pict>
          </mc:Fallback>
        </mc:AlternateContent>
      </w:r>
      <w:r>
        <w:rPr>
          <w:noProof/>
          <w:szCs w:val="20"/>
          <w:lang w:val="en-AU" w:eastAsia="en-AU"/>
        </w:rPr>
        <mc:AlternateContent>
          <mc:Choice Requires="wps">
            <w:drawing>
              <wp:anchor distT="0" distB="0" distL="114300" distR="114300" simplePos="0" relativeHeight="251658752" behindDoc="0" locked="0" layoutInCell="1" allowOverlap="1" wp14:anchorId="064D7E64" wp14:editId="09897BDC">
                <wp:simplePos x="0" y="0"/>
                <wp:positionH relativeFrom="column">
                  <wp:posOffset>2457450</wp:posOffset>
                </wp:positionH>
                <wp:positionV relativeFrom="paragraph">
                  <wp:posOffset>-552450</wp:posOffset>
                </wp:positionV>
                <wp:extent cx="2771775" cy="7096125"/>
                <wp:effectExtent l="0" t="0" r="28575" b="2857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096125"/>
                        </a:xfrm>
                        <a:prstGeom prst="rect">
                          <a:avLst/>
                        </a:prstGeom>
                        <a:solidFill>
                          <a:schemeClr val="bg1">
                            <a:lumMod val="65000"/>
                          </a:schemeClr>
                        </a:solidFill>
                        <a:ln w="9525">
                          <a:solidFill>
                            <a:schemeClr val="bg1">
                              <a:lumMod val="65000"/>
                            </a:schemeClr>
                          </a:solidFill>
                          <a:miter lim="800000"/>
                          <a:headEnd/>
                          <a:tailEnd/>
                        </a:ln>
                      </wps:spPr>
                      <wps:txbx>
                        <w:txbxContent>
                          <w:p w14:paraId="186344F5" w14:textId="77777777" w:rsidR="00F30BE2" w:rsidRPr="006C40B6" w:rsidRDefault="00F30BE2" w:rsidP="00F30BE2">
                            <w:pPr>
                              <w:pStyle w:val="Title"/>
                              <w:spacing w:before="0"/>
                              <w:rPr>
                                <w:rFonts w:ascii="Times" w:hAnsi="Times"/>
                                <w:sz w:val="10"/>
                                <w:szCs w:val="10"/>
                              </w:rPr>
                            </w:pPr>
                          </w:p>
                          <w:p w14:paraId="0DF7F1B2" w14:textId="49550C0F"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can you lodge a privacy-related complaint, and how will the complaint be handled at our practice?</w:t>
                            </w:r>
                          </w:p>
                          <w:p w14:paraId="446D63A0" w14:textId="27895A58" w:rsidR="00B92109" w:rsidRPr="006C40B6" w:rsidRDefault="00B92109" w:rsidP="00B92109">
                            <w:pPr>
                              <w:shd w:val="clear" w:color="auto" w:fill="A6A6A6" w:themeFill="background1" w:themeFillShade="A6"/>
                              <w:ind w:left="15"/>
                              <w:jc w:val="both"/>
                              <w:rPr>
                                <w:rFonts w:ascii="Times" w:hAnsi="Times" w:cstheme="minorHAnsi"/>
                                <w:color w:val="333333"/>
                                <w:sz w:val="18"/>
                                <w:szCs w:val="18"/>
                                <w:lang w:val="en-AU" w:eastAsia="en-AU"/>
                              </w:rPr>
                            </w:pPr>
                            <w:r w:rsidRPr="006C40B6">
                              <w:rPr>
                                <w:rFonts w:ascii="Times" w:hAnsi="Times" w:cstheme="minorHAnsi"/>
                                <w:sz w:val="18"/>
                                <w:szCs w:val="18"/>
                              </w:rPr>
                              <w:t xml:space="preserve">We take complaints and concerns regarding privacy seriously. You should express any privacy concerns you may have in writing. We will then attempt to resolve it in accordance with our resolution procedure. </w:t>
                            </w:r>
                            <w:r w:rsidRPr="006C40B6">
                              <w:rPr>
                                <w:rFonts w:ascii="Times" w:hAnsi="Times" w:cstheme="minorHAnsi"/>
                                <w:color w:val="000000"/>
                                <w:sz w:val="18"/>
                                <w:szCs w:val="18"/>
                                <w:shd w:val="clear" w:color="auto" w:fill="A6A6A6" w:themeFill="background1" w:themeFillShade="A6"/>
                                <w:lang w:val="en-AU"/>
                              </w:rPr>
                              <w:t xml:space="preserve">Patients </w:t>
                            </w:r>
                            <w:proofErr w:type="gramStart"/>
                            <w:r w:rsidRPr="006C40B6">
                              <w:rPr>
                                <w:rFonts w:ascii="Times" w:hAnsi="Times" w:cstheme="minorHAnsi"/>
                                <w:color w:val="000000"/>
                                <w:sz w:val="18"/>
                                <w:szCs w:val="18"/>
                                <w:shd w:val="clear" w:color="auto" w:fill="A6A6A6" w:themeFill="background1" w:themeFillShade="A6"/>
                                <w:lang w:val="en-AU"/>
                              </w:rPr>
                              <w:t>are able to</w:t>
                            </w:r>
                            <w:proofErr w:type="gramEnd"/>
                            <w:r w:rsidRPr="006C40B6">
                              <w:rPr>
                                <w:rFonts w:ascii="Times" w:hAnsi="Times" w:cstheme="minorHAnsi"/>
                                <w:color w:val="000000"/>
                                <w:sz w:val="18"/>
                                <w:szCs w:val="18"/>
                                <w:shd w:val="clear" w:color="auto" w:fill="A6A6A6" w:themeFill="background1" w:themeFillShade="A6"/>
                                <w:lang w:val="en-AU"/>
                              </w:rPr>
                              <w:t xml:space="preserve"> make complaints orally or written, however they are not considered formal unless in writing, Once formally received Centre Health Medical Centre will document and investigate your complaint. Centre Health Medical Centre can address complaints about privacy related matters by recording the complaint and ensuring that systems that led to these circumstances occurring are reviewed and adjusted. We aim to resolve any complaints within 30days. </w:t>
                            </w:r>
                            <w:r w:rsidRPr="006C40B6">
                              <w:rPr>
                                <w:rFonts w:ascii="Times" w:hAnsi="Times" w:cstheme="minorHAnsi"/>
                                <w:color w:val="333333"/>
                                <w:sz w:val="18"/>
                                <w:szCs w:val="18"/>
                                <w:lang w:val="en-AU" w:eastAsia="en-AU"/>
                              </w:rPr>
                              <w:t xml:space="preserve">If the complaint is not resolved, the patient can report to the Privacy Commissioner. When the Privacy Commissioner receives a complaint the individual must in most cases be </w:t>
                            </w:r>
                            <w:proofErr w:type="gramStart"/>
                            <w:r w:rsidR="00BA123F" w:rsidRPr="006C40B6">
                              <w:rPr>
                                <w:rFonts w:ascii="Times" w:hAnsi="Times" w:cstheme="minorHAnsi"/>
                                <w:color w:val="333333"/>
                                <w:sz w:val="18"/>
                                <w:szCs w:val="18"/>
                                <w:lang w:val="en-AU" w:eastAsia="en-AU"/>
                              </w:rPr>
                              <w:t>referred</w:t>
                            </w:r>
                            <w:r w:rsidRPr="006C40B6">
                              <w:rPr>
                                <w:rFonts w:ascii="Times" w:hAnsi="Times" w:cstheme="minorHAnsi"/>
                                <w:color w:val="333333"/>
                                <w:sz w:val="18"/>
                                <w:szCs w:val="18"/>
                                <w:lang w:val="en-AU" w:eastAsia="en-AU"/>
                              </w:rPr>
                              <w:t xml:space="preserve"> </w:t>
                            </w:r>
                            <w:r w:rsidR="00BA123F">
                              <w:rPr>
                                <w:rFonts w:ascii="Times" w:hAnsi="Times" w:cstheme="minorHAnsi"/>
                                <w:color w:val="333333"/>
                                <w:sz w:val="18"/>
                                <w:szCs w:val="18"/>
                                <w:lang w:val="en-AU" w:eastAsia="en-AU"/>
                              </w:rPr>
                              <w:t>back</w:t>
                            </w:r>
                            <w:proofErr w:type="gramEnd"/>
                            <w:r w:rsidR="00BA123F">
                              <w:rPr>
                                <w:rFonts w:ascii="Times" w:hAnsi="Times" w:cstheme="minorHAnsi"/>
                                <w:color w:val="333333"/>
                                <w:sz w:val="18"/>
                                <w:szCs w:val="18"/>
                                <w:lang w:val="en-AU" w:eastAsia="en-AU"/>
                              </w:rPr>
                              <w:t xml:space="preserve"> </w:t>
                            </w:r>
                            <w:r w:rsidRPr="006C40B6">
                              <w:rPr>
                                <w:rFonts w:ascii="Times" w:hAnsi="Times" w:cstheme="minorHAnsi"/>
                                <w:color w:val="333333"/>
                                <w:sz w:val="18"/>
                                <w:szCs w:val="18"/>
                                <w:lang w:val="en-AU" w:eastAsia="en-AU"/>
                              </w:rPr>
                              <w:t>to the provider to give the provider a chance to resolve the complaint directly.</w:t>
                            </w:r>
                          </w:p>
                          <w:p w14:paraId="37AAFB0F" w14:textId="77777777" w:rsidR="00B92109" w:rsidRPr="006C40B6" w:rsidRDefault="00B92109" w:rsidP="00B92109">
                            <w:pPr>
                              <w:pStyle w:val="MBHeader02"/>
                              <w:rPr>
                                <w:rFonts w:ascii="Times" w:hAnsi="Times" w:cstheme="minorHAnsi"/>
                                <w:b/>
                                <w:bCs/>
                              </w:rPr>
                            </w:pPr>
                          </w:p>
                          <w:p w14:paraId="7E78931C"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National Privacy Commissioner</w:t>
                            </w:r>
                          </w:p>
                          <w:p w14:paraId="72B08EE2"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Privacy hotline 1300 363 992.</w:t>
                            </w:r>
                          </w:p>
                          <w:p w14:paraId="7A665BB9"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GPO Box 5218</w:t>
                            </w:r>
                          </w:p>
                          <w:p w14:paraId="43D9D080"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Sydney NSW 2001</w:t>
                            </w:r>
                          </w:p>
                          <w:p w14:paraId="1620A7ED" w14:textId="7701A31A" w:rsidR="000B5303" w:rsidRPr="006C40B6" w:rsidRDefault="001A08E7"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hyperlink r:id="rId5" w:history="1">
                              <w:r w:rsidR="000B5303" w:rsidRPr="006C40B6">
                                <w:rPr>
                                  <w:rStyle w:val="Hyperlink"/>
                                  <w:rFonts w:ascii="Times" w:hAnsi="Times" w:cs="Times New Roman"/>
                                  <w:b w:val="0"/>
                                  <w:sz w:val="18"/>
                                  <w:szCs w:val="18"/>
                                </w:rPr>
                                <w:t>http://www.privacy.gov.au/complaints</w:t>
                              </w:r>
                            </w:hyperlink>
                          </w:p>
                          <w:p w14:paraId="14DB1FF3" w14:textId="5EBC85C5"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0164CD1B" w14:textId="131D45ED"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651042A7" w14:textId="3BD9F6CB"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33DD9E1E" w14:textId="5807AC9B" w:rsidR="00B92109" w:rsidRPr="006C40B6" w:rsidRDefault="00B92109" w:rsidP="00B92109">
                            <w:pPr>
                              <w:pStyle w:val="BodyText"/>
                              <w:shd w:val="clear" w:color="auto" w:fill="A6A6A6" w:themeFill="background1" w:themeFillShade="A6"/>
                              <w:spacing w:line="290" w:lineRule="auto"/>
                              <w:ind w:right="432"/>
                              <w:rPr>
                                <w:rStyle w:val="Hyperlink"/>
                                <w:rFonts w:ascii="Times" w:hAnsi="Times" w:cs="Times New Roman"/>
                                <w:b w:val="0"/>
                                <w:sz w:val="18"/>
                                <w:szCs w:val="18"/>
                              </w:rPr>
                            </w:pPr>
                          </w:p>
                          <w:p w14:paraId="0EFACC3A" w14:textId="77777777"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510CADA7" w14:textId="77777777" w:rsidR="00B92109" w:rsidRPr="006C40B6" w:rsidRDefault="00B92109" w:rsidP="00B92109">
                            <w:pPr>
                              <w:pStyle w:val="MB-Body"/>
                              <w:jc w:val="both"/>
                              <w:rPr>
                                <w:rFonts w:ascii="Times" w:hAnsi="Times" w:cstheme="minorHAnsi"/>
                                <w:color w:val="CF1D21"/>
                              </w:rPr>
                            </w:pPr>
                            <w:r w:rsidRPr="006C40B6">
                              <w:rPr>
                                <w:rFonts w:ascii="Times" w:hAnsi="Times" w:cstheme="minorHAnsi"/>
                              </w:rPr>
                              <w:t xml:space="preserve">You may also contact the OAIC. Generally, the OAIC will require you to give them time to respond before they will investigate. For further information visit </w:t>
                            </w:r>
                            <w:hyperlink r:id="rId6" w:history="1">
                              <w:r w:rsidRPr="006C40B6">
                                <w:rPr>
                                  <w:rFonts w:ascii="Times" w:hAnsi="Times" w:cstheme="minorHAnsi"/>
                                  <w:color w:val="auto"/>
                                </w:rPr>
                                <w:t>www.oaic.gov.au</w:t>
                              </w:r>
                            </w:hyperlink>
                            <w:r w:rsidRPr="006C40B6">
                              <w:rPr>
                                <w:rFonts w:ascii="Times" w:hAnsi="Times" w:cstheme="minorHAnsi"/>
                                <w:color w:val="auto"/>
                              </w:rPr>
                              <w:t xml:space="preserve"> </w:t>
                            </w:r>
                            <w:r w:rsidRPr="006C40B6">
                              <w:rPr>
                                <w:rFonts w:ascii="Times" w:hAnsi="Times" w:cstheme="minorHAnsi"/>
                              </w:rPr>
                              <w:t>or call the OAIC on 1300 363 992</w:t>
                            </w:r>
                            <w:r w:rsidRPr="006C40B6">
                              <w:rPr>
                                <w:rFonts w:ascii="Times" w:hAnsi="Times" w:cstheme="minorHAnsi"/>
                                <w:color w:val="CF1D21"/>
                              </w:rPr>
                              <w:t>.</w:t>
                            </w:r>
                          </w:p>
                          <w:p w14:paraId="7DD6F860" w14:textId="356E303D" w:rsidR="00434C2A" w:rsidRPr="006C40B6" w:rsidRDefault="00434C2A" w:rsidP="00434C2A">
                            <w:pPr>
                              <w:rPr>
                                <w:rFonts w:ascii="Times" w:hAnsi="Times"/>
                                <w:lang w:eastAsia="en-AU"/>
                              </w:rPr>
                            </w:pPr>
                          </w:p>
                          <w:p w14:paraId="5F3D5A11" w14:textId="1ED5FC34" w:rsidR="00B92109" w:rsidRDefault="00B92109" w:rsidP="00434C2A">
                            <w:pPr>
                              <w:rPr>
                                <w:rFonts w:ascii="Times" w:hAnsi="Times"/>
                                <w:lang w:eastAsia="en-AU"/>
                              </w:rPr>
                            </w:pPr>
                          </w:p>
                          <w:p w14:paraId="12391024" w14:textId="77777777" w:rsidR="006067CF" w:rsidRPr="006C40B6" w:rsidRDefault="006067CF" w:rsidP="00434C2A">
                            <w:pPr>
                              <w:rPr>
                                <w:rFonts w:ascii="Times" w:hAnsi="Times"/>
                                <w:lang w:eastAsia="en-AU"/>
                              </w:rPr>
                            </w:pPr>
                          </w:p>
                          <w:p w14:paraId="741BE3F4" w14:textId="77777777" w:rsidR="00B92109" w:rsidRPr="006C40B6" w:rsidRDefault="00B92109" w:rsidP="00434C2A">
                            <w:pPr>
                              <w:rPr>
                                <w:rFonts w:ascii="Times" w:hAnsi="Times"/>
                                <w:lang w:eastAsia="en-AU"/>
                              </w:rPr>
                            </w:pPr>
                          </w:p>
                          <w:p w14:paraId="3B036D71" w14:textId="77777777" w:rsidR="00603650" w:rsidRPr="006C40B6" w:rsidRDefault="00603650" w:rsidP="003F0448">
                            <w:pPr>
                              <w:shd w:val="clear" w:color="auto" w:fill="808080" w:themeFill="background1" w:themeFillShade="80"/>
                              <w:spacing w:line="276" w:lineRule="auto"/>
                              <w:jc w:val="center"/>
                              <w:rPr>
                                <w:rFonts w:ascii="Times" w:hAnsi="Times"/>
                                <w:color w:val="000000"/>
                                <w:sz w:val="16"/>
                              </w:rPr>
                            </w:pPr>
                          </w:p>
                          <w:p w14:paraId="0D8A578E"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0F4D8B5A"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CE7A7FB"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E240912"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577CDCEA"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6C33F3FE"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024423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A0C59CC"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6DDB496"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7265B149"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24F32B5"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735926E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E35CA3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09AEA8F"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225363B"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89E5DCF"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5E81A90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F3DB7A0"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6DBA3F4D"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1D1B666F" w14:textId="77777777" w:rsidR="00603650" w:rsidRPr="006C40B6" w:rsidRDefault="00603650" w:rsidP="003F0448">
                            <w:pPr>
                              <w:shd w:val="clear" w:color="auto" w:fill="808080" w:themeFill="background1" w:themeFillShade="80"/>
                              <w:spacing w:line="276" w:lineRule="auto"/>
                              <w:jc w:val="center"/>
                              <w:rPr>
                                <w:rFonts w:ascii="Times" w:hAnsi="Times"/>
                                <w:color w:val="000000"/>
                                <w:sz w:val="16"/>
                              </w:rPr>
                            </w:pPr>
                          </w:p>
                          <w:p w14:paraId="3F3574BC" w14:textId="77777777" w:rsidR="001433E3" w:rsidRPr="006C40B6" w:rsidRDefault="0030228F" w:rsidP="003F0448">
                            <w:pPr>
                              <w:shd w:val="clear" w:color="auto" w:fill="808080" w:themeFill="background1" w:themeFillShade="80"/>
                              <w:spacing w:line="276" w:lineRule="auto"/>
                              <w:jc w:val="center"/>
                              <w:rPr>
                                <w:rFonts w:ascii="Times" w:hAnsi="Times"/>
                                <w:i/>
                                <w:color w:val="000000"/>
                                <w:sz w:val="20"/>
                                <w:szCs w:val="20"/>
                              </w:rPr>
                            </w:pPr>
                            <w:r w:rsidRPr="006C40B6">
                              <w:rPr>
                                <w:rFonts w:ascii="Times" w:hAnsi="Times"/>
                                <w:i/>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7E64" id="Text Box 28" o:spid="_x0000_s1027" type="#_x0000_t202" style="position:absolute;left:0;text-align:left;margin-left:193.5pt;margin-top:-43.5pt;width:218.25pt;height:5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" fillcolor="#a5a5a5 [2092]" strokecolor="#a5a5a5 [2092]">
                <v:textbox>
                  <w:txbxContent>
                    <w:p w14:paraId="186344F5" w14:textId="77777777" w:rsidR="00F30BE2" w:rsidRPr="006C40B6" w:rsidRDefault="00F30BE2" w:rsidP="00F30BE2">
                      <w:pPr>
                        <w:pStyle w:val="Title"/>
                        <w:spacing w:before="0"/>
                        <w:rPr>
                          <w:rFonts w:ascii="Times" w:hAnsi="Times"/>
                          <w:sz w:val="10"/>
                          <w:szCs w:val="10"/>
                        </w:rPr>
                      </w:pPr>
                    </w:p>
                    <w:p w14:paraId="0DF7F1B2" w14:textId="49550C0F" w:rsidR="00B92109" w:rsidRPr="006C40B6" w:rsidRDefault="00B92109" w:rsidP="00B92109">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How can you lodge a privacy-related complaint, and how will the complaint be handled at our practice?</w:t>
                      </w:r>
                    </w:p>
                    <w:p w14:paraId="446D63A0" w14:textId="27895A58" w:rsidR="00B92109" w:rsidRPr="006C40B6" w:rsidRDefault="00B92109" w:rsidP="00B92109">
                      <w:pPr>
                        <w:shd w:val="clear" w:color="auto" w:fill="A6A6A6" w:themeFill="background1" w:themeFillShade="A6"/>
                        <w:ind w:left="15"/>
                        <w:jc w:val="both"/>
                        <w:rPr>
                          <w:rFonts w:ascii="Times" w:hAnsi="Times" w:cstheme="minorHAnsi"/>
                          <w:color w:val="333333"/>
                          <w:sz w:val="18"/>
                          <w:szCs w:val="18"/>
                          <w:lang w:val="en-AU" w:eastAsia="en-AU"/>
                        </w:rPr>
                      </w:pPr>
                      <w:r w:rsidRPr="006C40B6">
                        <w:rPr>
                          <w:rFonts w:ascii="Times" w:hAnsi="Times" w:cstheme="minorHAnsi"/>
                          <w:sz w:val="18"/>
                          <w:szCs w:val="18"/>
                        </w:rPr>
                        <w:t xml:space="preserve">We take complaints and concerns regarding privacy seriously. You should express any privacy concerns you may have in writing. We will then attempt to resolve it in accordance with our resolution procedure. </w:t>
                      </w:r>
                      <w:r w:rsidRPr="006C40B6">
                        <w:rPr>
                          <w:rFonts w:ascii="Times" w:hAnsi="Times" w:cstheme="minorHAnsi"/>
                          <w:color w:val="000000"/>
                          <w:sz w:val="18"/>
                          <w:szCs w:val="18"/>
                          <w:shd w:val="clear" w:color="auto" w:fill="A6A6A6" w:themeFill="background1" w:themeFillShade="A6"/>
                          <w:lang w:val="en-AU"/>
                        </w:rPr>
                        <w:t xml:space="preserve">Patients </w:t>
                      </w:r>
                      <w:proofErr w:type="gramStart"/>
                      <w:r w:rsidRPr="006C40B6">
                        <w:rPr>
                          <w:rFonts w:ascii="Times" w:hAnsi="Times" w:cstheme="minorHAnsi"/>
                          <w:color w:val="000000"/>
                          <w:sz w:val="18"/>
                          <w:szCs w:val="18"/>
                          <w:shd w:val="clear" w:color="auto" w:fill="A6A6A6" w:themeFill="background1" w:themeFillShade="A6"/>
                          <w:lang w:val="en-AU"/>
                        </w:rPr>
                        <w:t>are able to</w:t>
                      </w:r>
                      <w:proofErr w:type="gramEnd"/>
                      <w:r w:rsidRPr="006C40B6">
                        <w:rPr>
                          <w:rFonts w:ascii="Times" w:hAnsi="Times" w:cstheme="minorHAnsi"/>
                          <w:color w:val="000000"/>
                          <w:sz w:val="18"/>
                          <w:szCs w:val="18"/>
                          <w:shd w:val="clear" w:color="auto" w:fill="A6A6A6" w:themeFill="background1" w:themeFillShade="A6"/>
                          <w:lang w:val="en-AU"/>
                        </w:rPr>
                        <w:t xml:space="preserve"> make complaints orally or written, however they are not considered formal unless in writing, Once formally received Centre Health Medical Centre will document and investigate your complaint. Centre Health Medical Centre can address complaints about privacy related matters by recording the complaint and ensuring that systems that led to these circumstances occurring are reviewed and adjusted. We aim to resolve any complaints within 30days. </w:t>
                      </w:r>
                      <w:r w:rsidRPr="006C40B6">
                        <w:rPr>
                          <w:rFonts w:ascii="Times" w:hAnsi="Times" w:cstheme="minorHAnsi"/>
                          <w:color w:val="333333"/>
                          <w:sz w:val="18"/>
                          <w:szCs w:val="18"/>
                          <w:lang w:val="en-AU" w:eastAsia="en-AU"/>
                        </w:rPr>
                        <w:t xml:space="preserve">If the complaint is not resolved, the patient can report to the Privacy Commissioner. When the Privacy Commissioner receives a complaint the individual must in most cases be </w:t>
                      </w:r>
                      <w:proofErr w:type="gramStart"/>
                      <w:r w:rsidR="00BA123F" w:rsidRPr="006C40B6">
                        <w:rPr>
                          <w:rFonts w:ascii="Times" w:hAnsi="Times" w:cstheme="minorHAnsi"/>
                          <w:color w:val="333333"/>
                          <w:sz w:val="18"/>
                          <w:szCs w:val="18"/>
                          <w:lang w:val="en-AU" w:eastAsia="en-AU"/>
                        </w:rPr>
                        <w:t>referred</w:t>
                      </w:r>
                      <w:r w:rsidRPr="006C40B6">
                        <w:rPr>
                          <w:rFonts w:ascii="Times" w:hAnsi="Times" w:cstheme="minorHAnsi"/>
                          <w:color w:val="333333"/>
                          <w:sz w:val="18"/>
                          <w:szCs w:val="18"/>
                          <w:lang w:val="en-AU" w:eastAsia="en-AU"/>
                        </w:rPr>
                        <w:t xml:space="preserve"> </w:t>
                      </w:r>
                      <w:r w:rsidR="00BA123F">
                        <w:rPr>
                          <w:rFonts w:ascii="Times" w:hAnsi="Times" w:cstheme="minorHAnsi"/>
                          <w:color w:val="333333"/>
                          <w:sz w:val="18"/>
                          <w:szCs w:val="18"/>
                          <w:lang w:val="en-AU" w:eastAsia="en-AU"/>
                        </w:rPr>
                        <w:t>back</w:t>
                      </w:r>
                      <w:proofErr w:type="gramEnd"/>
                      <w:r w:rsidR="00BA123F">
                        <w:rPr>
                          <w:rFonts w:ascii="Times" w:hAnsi="Times" w:cstheme="minorHAnsi"/>
                          <w:color w:val="333333"/>
                          <w:sz w:val="18"/>
                          <w:szCs w:val="18"/>
                          <w:lang w:val="en-AU" w:eastAsia="en-AU"/>
                        </w:rPr>
                        <w:t xml:space="preserve"> </w:t>
                      </w:r>
                      <w:r w:rsidRPr="006C40B6">
                        <w:rPr>
                          <w:rFonts w:ascii="Times" w:hAnsi="Times" w:cstheme="minorHAnsi"/>
                          <w:color w:val="333333"/>
                          <w:sz w:val="18"/>
                          <w:szCs w:val="18"/>
                          <w:lang w:val="en-AU" w:eastAsia="en-AU"/>
                        </w:rPr>
                        <w:t>to the provider to give the provider a chance to resolve the complaint directly.</w:t>
                      </w:r>
                    </w:p>
                    <w:p w14:paraId="37AAFB0F" w14:textId="77777777" w:rsidR="00B92109" w:rsidRPr="006C40B6" w:rsidRDefault="00B92109" w:rsidP="00B92109">
                      <w:pPr>
                        <w:pStyle w:val="MBHeader02"/>
                        <w:rPr>
                          <w:rFonts w:ascii="Times" w:hAnsi="Times" w:cstheme="minorHAnsi"/>
                          <w:b/>
                          <w:bCs/>
                        </w:rPr>
                      </w:pPr>
                    </w:p>
                    <w:p w14:paraId="7E78931C"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National Privacy Commissioner</w:t>
                      </w:r>
                    </w:p>
                    <w:p w14:paraId="72B08EE2"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Privacy hotline 1300 363 992.</w:t>
                      </w:r>
                    </w:p>
                    <w:p w14:paraId="7A665BB9"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GPO Box 5218</w:t>
                      </w:r>
                    </w:p>
                    <w:p w14:paraId="43D9D080" w14:textId="77777777" w:rsidR="000B5303" w:rsidRPr="006C40B6" w:rsidRDefault="000B5303" w:rsidP="00E8062B">
                      <w:pPr>
                        <w:pStyle w:val="BodyText"/>
                        <w:shd w:val="clear" w:color="auto" w:fill="A6A6A6" w:themeFill="background1" w:themeFillShade="A6"/>
                        <w:spacing w:line="290" w:lineRule="auto"/>
                        <w:ind w:right="432" w:firstLine="720"/>
                        <w:jc w:val="center"/>
                        <w:rPr>
                          <w:rFonts w:ascii="Times" w:hAnsi="Times" w:cs="Times New Roman"/>
                          <w:b w:val="0"/>
                          <w:sz w:val="20"/>
                          <w:szCs w:val="20"/>
                        </w:rPr>
                      </w:pPr>
                      <w:r w:rsidRPr="006C40B6">
                        <w:rPr>
                          <w:rFonts w:ascii="Times" w:hAnsi="Times" w:cs="Times New Roman"/>
                          <w:b w:val="0"/>
                          <w:sz w:val="20"/>
                          <w:szCs w:val="20"/>
                        </w:rPr>
                        <w:t>Sydney NSW 2001</w:t>
                      </w:r>
                    </w:p>
                    <w:p w14:paraId="1620A7ED" w14:textId="7701A31A" w:rsidR="000B5303" w:rsidRPr="006C40B6" w:rsidRDefault="00727C1A"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hyperlink r:id="rId7" w:history="1">
                        <w:r w:rsidR="000B5303" w:rsidRPr="006C40B6">
                          <w:rPr>
                            <w:rStyle w:val="Hyperlink"/>
                            <w:rFonts w:ascii="Times" w:hAnsi="Times" w:cs="Times New Roman"/>
                            <w:b w:val="0"/>
                            <w:sz w:val="18"/>
                            <w:szCs w:val="18"/>
                          </w:rPr>
                          <w:t>http://www.privacy.gov.au/complaints</w:t>
                        </w:r>
                      </w:hyperlink>
                    </w:p>
                    <w:p w14:paraId="14DB1FF3" w14:textId="5EBC85C5"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0164CD1B" w14:textId="131D45ED"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651042A7" w14:textId="3BD9F6CB"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33DD9E1E" w14:textId="5807AC9B" w:rsidR="00B92109" w:rsidRPr="006C40B6" w:rsidRDefault="00B92109" w:rsidP="00B92109">
                      <w:pPr>
                        <w:pStyle w:val="BodyText"/>
                        <w:shd w:val="clear" w:color="auto" w:fill="A6A6A6" w:themeFill="background1" w:themeFillShade="A6"/>
                        <w:spacing w:line="290" w:lineRule="auto"/>
                        <w:ind w:right="432"/>
                        <w:rPr>
                          <w:rStyle w:val="Hyperlink"/>
                          <w:rFonts w:ascii="Times" w:hAnsi="Times" w:cs="Times New Roman"/>
                          <w:b w:val="0"/>
                          <w:sz w:val="18"/>
                          <w:szCs w:val="18"/>
                        </w:rPr>
                      </w:pPr>
                    </w:p>
                    <w:p w14:paraId="0EFACC3A" w14:textId="77777777" w:rsidR="00B92109" w:rsidRPr="006C40B6" w:rsidRDefault="00B92109" w:rsidP="00E8062B">
                      <w:pPr>
                        <w:pStyle w:val="BodyText"/>
                        <w:shd w:val="clear" w:color="auto" w:fill="A6A6A6" w:themeFill="background1" w:themeFillShade="A6"/>
                        <w:spacing w:line="290" w:lineRule="auto"/>
                        <w:ind w:right="432" w:firstLine="720"/>
                        <w:jc w:val="center"/>
                        <w:rPr>
                          <w:rStyle w:val="Hyperlink"/>
                          <w:rFonts w:ascii="Times" w:hAnsi="Times" w:cs="Times New Roman"/>
                          <w:b w:val="0"/>
                          <w:sz w:val="18"/>
                          <w:szCs w:val="18"/>
                        </w:rPr>
                      </w:pPr>
                    </w:p>
                    <w:p w14:paraId="510CADA7" w14:textId="77777777" w:rsidR="00B92109" w:rsidRPr="006C40B6" w:rsidRDefault="00B92109" w:rsidP="00B92109">
                      <w:pPr>
                        <w:pStyle w:val="MB-Body"/>
                        <w:jc w:val="both"/>
                        <w:rPr>
                          <w:rFonts w:ascii="Times" w:hAnsi="Times" w:cstheme="minorHAnsi"/>
                          <w:color w:val="CF1D21"/>
                        </w:rPr>
                      </w:pPr>
                      <w:r w:rsidRPr="006C40B6">
                        <w:rPr>
                          <w:rFonts w:ascii="Times" w:hAnsi="Times" w:cstheme="minorHAnsi"/>
                        </w:rPr>
                        <w:t xml:space="preserve">You may also contact the OAIC. Generally, the OAIC will require you to give them time to respond before they will investigate. For further information visit </w:t>
                      </w:r>
                      <w:hyperlink r:id="rId8" w:history="1">
                        <w:r w:rsidRPr="006C40B6">
                          <w:rPr>
                            <w:rFonts w:ascii="Times" w:hAnsi="Times" w:cstheme="minorHAnsi"/>
                            <w:color w:val="auto"/>
                          </w:rPr>
                          <w:t>www.oaic.gov.au</w:t>
                        </w:r>
                      </w:hyperlink>
                      <w:r w:rsidRPr="006C40B6">
                        <w:rPr>
                          <w:rFonts w:ascii="Times" w:hAnsi="Times" w:cstheme="minorHAnsi"/>
                          <w:color w:val="auto"/>
                        </w:rPr>
                        <w:t xml:space="preserve"> </w:t>
                      </w:r>
                      <w:r w:rsidRPr="006C40B6">
                        <w:rPr>
                          <w:rFonts w:ascii="Times" w:hAnsi="Times" w:cstheme="minorHAnsi"/>
                        </w:rPr>
                        <w:t>or call the OAIC on 1300 363 992</w:t>
                      </w:r>
                      <w:r w:rsidRPr="006C40B6">
                        <w:rPr>
                          <w:rFonts w:ascii="Times" w:hAnsi="Times" w:cstheme="minorHAnsi"/>
                          <w:color w:val="CF1D21"/>
                        </w:rPr>
                        <w:t>.</w:t>
                      </w:r>
                    </w:p>
                    <w:p w14:paraId="7DD6F860" w14:textId="356E303D" w:rsidR="00434C2A" w:rsidRPr="006C40B6" w:rsidRDefault="00434C2A" w:rsidP="00434C2A">
                      <w:pPr>
                        <w:rPr>
                          <w:rFonts w:ascii="Times" w:hAnsi="Times"/>
                          <w:lang w:eastAsia="en-AU"/>
                        </w:rPr>
                      </w:pPr>
                    </w:p>
                    <w:p w14:paraId="5F3D5A11" w14:textId="1ED5FC34" w:rsidR="00B92109" w:rsidRDefault="00B92109" w:rsidP="00434C2A">
                      <w:pPr>
                        <w:rPr>
                          <w:rFonts w:ascii="Times" w:hAnsi="Times"/>
                          <w:lang w:eastAsia="en-AU"/>
                        </w:rPr>
                      </w:pPr>
                    </w:p>
                    <w:p w14:paraId="12391024" w14:textId="77777777" w:rsidR="006067CF" w:rsidRPr="006C40B6" w:rsidRDefault="006067CF" w:rsidP="00434C2A">
                      <w:pPr>
                        <w:rPr>
                          <w:rFonts w:ascii="Times" w:hAnsi="Times"/>
                          <w:lang w:eastAsia="en-AU"/>
                        </w:rPr>
                      </w:pPr>
                    </w:p>
                    <w:p w14:paraId="741BE3F4" w14:textId="77777777" w:rsidR="00B92109" w:rsidRPr="006C40B6" w:rsidRDefault="00B92109" w:rsidP="00434C2A">
                      <w:pPr>
                        <w:rPr>
                          <w:rFonts w:ascii="Times" w:hAnsi="Times"/>
                          <w:lang w:eastAsia="en-AU"/>
                        </w:rPr>
                      </w:pPr>
                    </w:p>
                    <w:p w14:paraId="3B036D71" w14:textId="77777777" w:rsidR="00603650" w:rsidRPr="006C40B6" w:rsidRDefault="00603650" w:rsidP="003F0448">
                      <w:pPr>
                        <w:shd w:val="clear" w:color="auto" w:fill="808080" w:themeFill="background1" w:themeFillShade="80"/>
                        <w:spacing w:line="276" w:lineRule="auto"/>
                        <w:jc w:val="center"/>
                        <w:rPr>
                          <w:rFonts w:ascii="Times" w:hAnsi="Times"/>
                          <w:color w:val="000000"/>
                          <w:sz w:val="16"/>
                        </w:rPr>
                      </w:pPr>
                    </w:p>
                    <w:p w14:paraId="0D8A578E"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0F4D8B5A"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CE7A7FB"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E240912"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577CDCEA"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6C33F3FE"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024423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A0C59CC"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6DDB496"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7265B149"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24F32B5"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735926E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E35CA3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309AEA8F"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4225363B"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89E5DCF"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5E81A903"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2F3DB7A0"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6DBA3F4D" w14:textId="77777777" w:rsidR="00434C2A" w:rsidRPr="006C40B6" w:rsidRDefault="00434C2A" w:rsidP="003F0448">
                      <w:pPr>
                        <w:shd w:val="clear" w:color="auto" w:fill="808080" w:themeFill="background1" w:themeFillShade="80"/>
                        <w:spacing w:line="276" w:lineRule="auto"/>
                        <w:jc w:val="center"/>
                        <w:rPr>
                          <w:rFonts w:ascii="Times" w:hAnsi="Times"/>
                          <w:color w:val="000000"/>
                          <w:sz w:val="16"/>
                        </w:rPr>
                      </w:pPr>
                    </w:p>
                    <w:p w14:paraId="1D1B666F" w14:textId="77777777" w:rsidR="00603650" w:rsidRPr="006C40B6" w:rsidRDefault="00603650" w:rsidP="003F0448">
                      <w:pPr>
                        <w:shd w:val="clear" w:color="auto" w:fill="808080" w:themeFill="background1" w:themeFillShade="80"/>
                        <w:spacing w:line="276" w:lineRule="auto"/>
                        <w:jc w:val="center"/>
                        <w:rPr>
                          <w:rFonts w:ascii="Times" w:hAnsi="Times"/>
                          <w:color w:val="000000"/>
                          <w:sz w:val="16"/>
                        </w:rPr>
                      </w:pPr>
                    </w:p>
                    <w:p w14:paraId="3F3574BC" w14:textId="77777777" w:rsidR="001433E3" w:rsidRPr="006C40B6" w:rsidRDefault="0030228F" w:rsidP="003F0448">
                      <w:pPr>
                        <w:shd w:val="clear" w:color="auto" w:fill="808080" w:themeFill="background1" w:themeFillShade="80"/>
                        <w:spacing w:line="276" w:lineRule="auto"/>
                        <w:jc w:val="center"/>
                        <w:rPr>
                          <w:rFonts w:ascii="Times" w:hAnsi="Times"/>
                          <w:i/>
                          <w:color w:val="000000"/>
                          <w:sz w:val="20"/>
                          <w:szCs w:val="20"/>
                        </w:rPr>
                      </w:pPr>
                      <w:r w:rsidRPr="006C40B6">
                        <w:rPr>
                          <w:rFonts w:ascii="Times" w:hAnsi="Times"/>
                          <w:i/>
                          <w:color w:val="000000"/>
                          <w:sz w:val="20"/>
                          <w:szCs w:val="20"/>
                        </w:rPr>
                        <w:t>.</w:t>
                      </w:r>
                    </w:p>
                  </w:txbxContent>
                </v:textbox>
              </v:shape>
            </w:pict>
          </mc:Fallback>
        </mc:AlternateContent>
      </w:r>
      <w:r w:rsidR="00974969">
        <w:rPr>
          <w:noProof/>
          <w:szCs w:val="20"/>
          <w:lang w:val="en-AU" w:eastAsia="en-AU"/>
        </w:rPr>
        <mc:AlternateContent>
          <mc:Choice Requires="wps">
            <w:drawing>
              <wp:anchor distT="0" distB="0" distL="114300" distR="114300" simplePos="0" relativeHeight="251655680" behindDoc="0" locked="0" layoutInCell="1" allowOverlap="1" wp14:anchorId="405E29F5" wp14:editId="777C7DC8">
                <wp:simplePos x="0" y="0"/>
                <wp:positionH relativeFrom="column">
                  <wp:posOffset>6276975</wp:posOffset>
                </wp:positionH>
                <wp:positionV relativeFrom="paragraph">
                  <wp:posOffset>3466465</wp:posOffset>
                </wp:positionV>
                <wp:extent cx="2395855" cy="2924175"/>
                <wp:effectExtent l="0" t="0" r="4445" b="95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37EA" w14:textId="77777777" w:rsidR="00880DBA" w:rsidRPr="00DB4681" w:rsidRDefault="00880DBA" w:rsidP="00880DBA">
                            <w:pPr>
                              <w:pStyle w:val="Address"/>
                              <w:rPr>
                                <w:rFonts w:ascii="Times New Roman" w:hAnsi="Times New Roman"/>
                                <w:b/>
                              </w:rPr>
                            </w:pPr>
                          </w:p>
                          <w:p w14:paraId="321E25FB" w14:textId="77777777" w:rsidR="00880DBA" w:rsidRPr="00DB4681" w:rsidRDefault="00880DBA" w:rsidP="00DB4681">
                            <w:pPr>
                              <w:pStyle w:val="Address"/>
                              <w:jc w:val="center"/>
                              <w:rPr>
                                <w:rFonts w:ascii="Times New Roman" w:hAnsi="Times New Roman"/>
                                <w:b/>
                                <w:color w:val="auto"/>
                                <w:sz w:val="20"/>
                                <w:szCs w:val="20"/>
                              </w:rPr>
                            </w:pPr>
                          </w:p>
                          <w:p w14:paraId="33467279" w14:textId="77777777" w:rsidR="001A08E7" w:rsidRDefault="001A08E7" w:rsidP="00DB4681">
                            <w:pPr>
                              <w:pStyle w:val="Address"/>
                              <w:jc w:val="center"/>
                              <w:rPr>
                                <w:rFonts w:ascii="Times New Roman" w:hAnsi="Times New Roman"/>
                                <w:color w:val="auto"/>
                                <w:sz w:val="20"/>
                                <w:szCs w:val="20"/>
                              </w:rPr>
                            </w:pPr>
                          </w:p>
                          <w:p w14:paraId="5EE92EA5" w14:textId="77777777" w:rsidR="001A08E7" w:rsidRDefault="001A08E7" w:rsidP="00DB4681">
                            <w:pPr>
                              <w:pStyle w:val="Address"/>
                              <w:jc w:val="center"/>
                              <w:rPr>
                                <w:rFonts w:ascii="Times New Roman" w:hAnsi="Times New Roman"/>
                                <w:color w:val="auto"/>
                                <w:sz w:val="20"/>
                                <w:szCs w:val="20"/>
                              </w:rPr>
                            </w:pPr>
                          </w:p>
                          <w:p w14:paraId="0C65F009" w14:textId="77777777" w:rsidR="001A08E7" w:rsidRDefault="001A08E7" w:rsidP="00DB4681">
                            <w:pPr>
                              <w:pStyle w:val="Address"/>
                              <w:jc w:val="center"/>
                              <w:rPr>
                                <w:rFonts w:ascii="Times New Roman" w:hAnsi="Times New Roman"/>
                                <w:color w:val="auto"/>
                                <w:sz w:val="20"/>
                                <w:szCs w:val="20"/>
                              </w:rPr>
                            </w:pPr>
                          </w:p>
                          <w:p w14:paraId="49A3E866" w14:textId="32AF5BEA" w:rsidR="00E72BAF" w:rsidRPr="00DB4681" w:rsidRDefault="00880DBA" w:rsidP="00DB4681">
                            <w:pPr>
                              <w:pStyle w:val="Address"/>
                              <w:jc w:val="center"/>
                              <w:rPr>
                                <w:rFonts w:ascii="Times New Roman" w:hAnsi="Times New Roman"/>
                                <w:color w:val="auto"/>
                                <w:sz w:val="20"/>
                                <w:szCs w:val="20"/>
                              </w:rPr>
                            </w:pPr>
                            <w:r w:rsidRPr="00DB4681">
                              <w:rPr>
                                <w:rFonts w:ascii="Times New Roman" w:hAnsi="Times New Roman"/>
                                <w:color w:val="auto"/>
                                <w:sz w:val="20"/>
                                <w:szCs w:val="20"/>
                              </w:rPr>
                              <w:t>www.c</w:t>
                            </w:r>
                            <w:r w:rsidR="0028099F" w:rsidRPr="00DB4681">
                              <w:rPr>
                                <w:rFonts w:ascii="Times New Roman" w:hAnsi="Times New Roman"/>
                                <w:color w:val="auto"/>
                                <w:sz w:val="20"/>
                                <w:szCs w:val="20"/>
                              </w:rPr>
                              <w:t>entrehealth</w:t>
                            </w:r>
                            <w:r w:rsidR="00E72BAF" w:rsidRPr="00DB4681">
                              <w:rPr>
                                <w:rFonts w:ascii="Times New Roman" w:hAnsi="Times New Roman"/>
                                <w:color w:val="auto"/>
                                <w:sz w:val="20"/>
                                <w:szCs w:val="20"/>
                              </w:rPr>
                              <w:t>.com</w:t>
                            </w:r>
                            <w:r w:rsidRPr="00DB4681">
                              <w:rPr>
                                <w:rFonts w:ascii="Times New Roman" w:hAnsi="Times New Roman"/>
                                <w:color w:val="auto"/>
                                <w:sz w:val="20"/>
                                <w:szCs w:val="20"/>
                              </w:rPr>
                              <w:t>.au</w:t>
                            </w:r>
                          </w:p>
                          <w:p w14:paraId="30175F35" w14:textId="77777777" w:rsidR="00E72BAF" w:rsidRPr="00DB4681" w:rsidRDefault="00E72BAF" w:rsidP="00DB4681">
                            <w:pPr>
                              <w:pStyle w:val="Address"/>
                              <w:jc w:val="center"/>
                              <w:rPr>
                                <w:rFonts w:ascii="Times New Roman" w:hAnsi="Times New Roman"/>
                                <w:color w:val="auto"/>
                                <w:sz w:val="20"/>
                                <w:szCs w:val="20"/>
                              </w:rPr>
                            </w:pPr>
                          </w:p>
                          <w:p w14:paraId="66635A70" w14:textId="02D421F2" w:rsidR="00434C2A" w:rsidRDefault="00434C2A" w:rsidP="00974969">
                            <w:pPr>
                              <w:pStyle w:val="Address"/>
                              <w:rPr>
                                <w:rFonts w:ascii="Times New Roman" w:hAnsi="Times New Roman"/>
                                <w:color w:val="auto"/>
                                <w:sz w:val="20"/>
                                <w:szCs w:val="20"/>
                              </w:rPr>
                            </w:pPr>
                          </w:p>
                          <w:p w14:paraId="1F26F764" w14:textId="34ED6CD5" w:rsidR="001A08E7" w:rsidRDefault="001A08E7" w:rsidP="00974969">
                            <w:pPr>
                              <w:pStyle w:val="Address"/>
                              <w:rPr>
                                <w:rFonts w:ascii="Times New Roman" w:hAnsi="Times New Roman"/>
                                <w:color w:val="auto"/>
                                <w:sz w:val="20"/>
                                <w:szCs w:val="20"/>
                              </w:rPr>
                            </w:pPr>
                          </w:p>
                          <w:p w14:paraId="1374E606" w14:textId="06A921F7" w:rsidR="001A08E7" w:rsidRDefault="001A08E7" w:rsidP="00974969">
                            <w:pPr>
                              <w:pStyle w:val="Address"/>
                              <w:rPr>
                                <w:rFonts w:ascii="Times New Roman" w:hAnsi="Times New Roman"/>
                                <w:color w:val="auto"/>
                                <w:sz w:val="20"/>
                                <w:szCs w:val="20"/>
                              </w:rPr>
                            </w:pPr>
                          </w:p>
                          <w:p w14:paraId="2188B389" w14:textId="77777777" w:rsidR="001A08E7" w:rsidRDefault="001A08E7" w:rsidP="00974969">
                            <w:pPr>
                              <w:pStyle w:val="Address"/>
                              <w:rPr>
                                <w:rFonts w:ascii="Times New Roman" w:hAnsi="Times New Roman"/>
                                <w:color w:val="auto"/>
                                <w:sz w:val="20"/>
                                <w:szCs w:val="20"/>
                              </w:rPr>
                            </w:pPr>
                          </w:p>
                          <w:p w14:paraId="43DF519B" w14:textId="00B11BC9" w:rsidR="00E72BAF" w:rsidRPr="006067CF" w:rsidRDefault="00B92109" w:rsidP="00B92109">
                            <w:pPr>
                              <w:pStyle w:val="MB-Body"/>
                              <w:jc w:val="both"/>
                              <w:rPr>
                                <w:rFonts w:ascii="Times" w:hAnsi="Times" w:cs="Times"/>
                                <w:sz w:val="22"/>
                                <w:szCs w:val="22"/>
                              </w:rPr>
                            </w:pPr>
                            <w:r w:rsidRPr="006067CF">
                              <w:rPr>
                                <w:rFonts w:ascii="Times" w:hAnsi="Times" w:cs="Times"/>
                                <w:sz w:val="22"/>
                                <w:szCs w:val="22"/>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E29F5" id="_x0000_t202" coordsize="21600,21600" o:spt="202" path="m,l,21600r21600,l21600,xe">
                <v:stroke joinstyle="miter"/>
                <v:path gradientshapeok="t" o:connecttype="rect"/>
              </v:shapetype>
              <v:shape id="Text Box 21" o:spid="_x0000_s1028" type="#_x0000_t202" style="position:absolute;left:0;text-align:left;margin-left:494.25pt;margin-top:272.95pt;width:188.65pt;height:2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" filled="f" stroked="f">
                <v:textbox inset="0,0,0,0">
                  <w:txbxContent>
                    <w:p w14:paraId="19F837EA" w14:textId="77777777" w:rsidR="00880DBA" w:rsidRPr="00DB4681" w:rsidRDefault="00880DBA" w:rsidP="00880DBA">
                      <w:pPr>
                        <w:pStyle w:val="Address"/>
                        <w:rPr>
                          <w:rFonts w:ascii="Times New Roman" w:hAnsi="Times New Roman"/>
                          <w:b/>
                        </w:rPr>
                      </w:pPr>
                    </w:p>
                    <w:p w14:paraId="321E25FB" w14:textId="77777777" w:rsidR="00880DBA" w:rsidRPr="00DB4681" w:rsidRDefault="00880DBA" w:rsidP="00DB4681">
                      <w:pPr>
                        <w:pStyle w:val="Address"/>
                        <w:jc w:val="center"/>
                        <w:rPr>
                          <w:rFonts w:ascii="Times New Roman" w:hAnsi="Times New Roman"/>
                          <w:b/>
                          <w:color w:val="auto"/>
                          <w:sz w:val="20"/>
                          <w:szCs w:val="20"/>
                        </w:rPr>
                      </w:pPr>
                    </w:p>
                    <w:p w14:paraId="33467279" w14:textId="77777777" w:rsidR="001A08E7" w:rsidRDefault="001A08E7" w:rsidP="00DB4681">
                      <w:pPr>
                        <w:pStyle w:val="Address"/>
                        <w:jc w:val="center"/>
                        <w:rPr>
                          <w:rFonts w:ascii="Times New Roman" w:hAnsi="Times New Roman"/>
                          <w:color w:val="auto"/>
                          <w:sz w:val="20"/>
                          <w:szCs w:val="20"/>
                        </w:rPr>
                      </w:pPr>
                    </w:p>
                    <w:p w14:paraId="5EE92EA5" w14:textId="77777777" w:rsidR="001A08E7" w:rsidRDefault="001A08E7" w:rsidP="00DB4681">
                      <w:pPr>
                        <w:pStyle w:val="Address"/>
                        <w:jc w:val="center"/>
                        <w:rPr>
                          <w:rFonts w:ascii="Times New Roman" w:hAnsi="Times New Roman"/>
                          <w:color w:val="auto"/>
                          <w:sz w:val="20"/>
                          <w:szCs w:val="20"/>
                        </w:rPr>
                      </w:pPr>
                    </w:p>
                    <w:p w14:paraId="0C65F009" w14:textId="77777777" w:rsidR="001A08E7" w:rsidRDefault="001A08E7" w:rsidP="00DB4681">
                      <w:pPr>
                        <w:pStyle w:val="Address"/>
                        <w:jc w:val="center"/>
                        <w:rPr>
                          <w:rFonts w:ascii="Times New Roman" w:hAnsi="Times New Roman"/>
                          <w:color w:val="auto"/>
                          <w:sz w:val="20"/>
                          <w:szCs w:val="20"/>
                        </w:rPr>
                      </w:pPr>
                    </w:p>
                    <w:p w14:paraId="49A3E866" w14:textId="32AF5BEA" w:rsidR="00E72BAF" w:rsidRPr="00DB4681" w:rsidRDefault="00880DBA" w:rsidP="00DB4681">
                      <w:pPr>
                        <w:pStyle w:val="Address"/>
                        <w:jc w:val="center"/>
                        <w:rPr>
                          <w:rFonts w:ascii="Times New Roman" w:hAnsi="Times New Roman"/>
                          <w:color w:val="auto"/>
                          <w:sz w:val="20"/>
                          <w:szCs w:val="20"/>
                        </w:rPr>
                      </w:pPr>
                      <w:r w:rsidRPr="00DB4681">
                        <w:rPr>
                          <w:rFonts w:ascii="Times New Roman" w:hAnsi="Times New Roman"/>
                          <w:color w:val="auto"/>
                          <w:sz w:val="20"/>
                          <w:szCs w:val="20"/>
                        </w:rPr>
                        <w:t>www.c</w:t>
                      </w:r>
                      <w:r w:rsidR="0028099F" w:rsidRPr="00DB4681">
                        <w:rPr>
                          <w:rFonts w:ascii="Times New Roman" w:hAnsi="Times New Roman"/>
                          <w:color w:val="auto"/>
                          <w:sz w:val="20"/>
                          <w:szCs w:val="20"/>
                        </w:rPr>
                        <w:t>entrehealth</w:t>
                      </w:r>
                      <w:r w:rsidR="00E72BAF" w:rsidRPr="00DB4681">
                        <w:rPr>
                          <w:rFonts w:ascii="Times New Roman" w:hAnsi="Times New Roman"/>
                          <w:color w:val="auto"/>
                          <w:sz w:val="20"/>
                          <w:szCs w:val="20"/>
                        </w:rPr>
                        <w:t>.com</w:t>
                      </w:r>
                      <w:r w:rsidRPr="00DB4681">
                        <w:rPr>
                          <w:rFonts w:ascii="Times New Roman" w:hAnsi="Times New Roman"/>
                          <w:color w:val="auto"/>
                          <w:sz w:val="20"/>
                          <w:szCs w:val="20"/>
                        </w:rPr>
                        <w:t>.au</w:t>
                      </w:r>
                    </w:p>
                    <w:p w14:paraId="30175F35" w14:textId="77777777" w:rsidR="00E72BAF" w:rsidRPr="00DB4681" w:rsidRDefault="00E72BAF" w:rsidP="00DB4681">
                      <w:pPr>
                        <w:pStyle w:val="Address"/>
                        <w:jc w:val="center"/>
                        <w:rPr>
                          <w:rFonts w:ascii="Times New Roman" w:hAnsi="Times New Roman"/>
                          <w:color w:val="auto"/>
                          <w:sz w:val="20"/>
                          <w:szCs w:val="20"/>
                        </w:rPr>
                      </w:pPr>
                    </w:p>
                    <w:p w14:paraId="66635A70" w14:textId="02D421F2" w:rsidR="00434C2A" w:rsidRDefault="00434C2A" w:rsidP="00974969">
                      <w:pPr>
                        <w:pStyle w:val="Address"/>
                        <w:rPr>
                          <w:rFonts w:ascii="Times New Roman" w:hAnsi="Times New Roman"/>
                          <w:color w:val="auto"/>
                          <w:sz w:val="20"/>
                          <w:szCs w:val="20"/>
                        </w:rPr>
                      </w:pPr>
                    </w:p>
                    <w:p w14:paraId="1F26F764" w14:textId="34ED6CD5" w:rsidR="001A08E7" w:rsidRDefault="001A08E7" w:rsidP="00974969">
                      <w:pPr>
                        <w:pStyle w:val="Address"/>
                        <w:rPr>
                          <w:rFonts w:ascii="Times New Roman" w:hAnsi="Times New Roman"/>
                          <w:color w:val="auto"/>
                          <w:sz w:val="20"/>
                          <w:szCs w:val="20"/>
                        </w:rPr>
                      </w:pPr>
                    </w:p>
                    <w:p w14:paraId="1374E606" w14:textId="06A921F7" w:rsidR="001A08E7" w:rsidRDefault="001A08E7" w:rsidP="00974969">
                      <w:pPr>
                        <w:pStyle w:val="Address"/>
                        <w:rPr>
                          <w:rFonts w:ascii="Times New Roman" w:hAnsi="Times New Roman"/>
                          <w:color w:val="auto"/>
                          <w:sz w:val="20"/>
                          <w:szCs w:val="20"/>
                        </w:rPr>
                      </w:pPr>
                    </w:p>
                    <w:p w14:paraId="2188B389" w14:textId="77777777" w:rsidR="001A08E7" w:rsidRDefault="001A08E7" w:rsidP="00974969">
                      <w:pPr>
                        <w:pStyle w:val="Address"/>
                        <w:rPr>
                          <w:rFonts w:ascii="Times New Roman" w:hAnsi="Times New Roman"/>
                          <w:color w:val="auto"/>
                          <w:sz w:val="20"/>
                          <w:szCs w:val="20"/>
                        </w:rPr>
                      </w:pPr>
                    </w:p>
                    <w:p w14:paraId="43DF519B" w14:textId="00B11BC9" w:rsidR="00E72BAF" w:rsidRPr="006067CF" w:rsidRDefault="00B92109" w:rsidP="00B92109">
                      <w:pPr>
                        <w:pStyle w:val="MB-Body"/>
                        <w:jc w:val="both"/>
                        <w:rPr>
                          <w:rFonts w:ascii="Times" w:hAnsi="Times" w:cs="Times"/>
                          <w:sz w:val="22"/>
                          <w:szCs w:val="22"/>
                        </w:rPr>
                      </w:pPr>
                      <w:r w:rsidRPr="006067CF">
                        <w:rPr>
                          <w:rFonts w:ascii="Times" w:hAnsi="Times" w:cs="Times"/>
                          <w:sz w:val="22"/>
                          <w:szCs w:val="22"/>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txbxContent>
                </v:textbox>
              </v:shape>
            </w:pict>
          </mc:Fallback>
        </mc:AlternateContent>
      </w:r>
      <w:r w:rsidR="00974969">
        <w:rPr>
          <w:noProof/>
          <w:szCs w:val="20"/>
          <w:lang w:val="en-AU" w:eastAsia="en-AU"/>
        </w:rPr>
        <mc:AlternateContent>
          <mc:Choice Requires="wps">
            <w:drawing>
              <wp:anchor distT="0" distB="0" distL="114300" distR="114300" simplePos="0" relativeHeight="251661824" behindDoc="0" locked="0" layoutInCell="1" allowOverlap="1" wp14:anchorId="7DF2636E" wp14:editId="7F76BB35">
                <wp:simplePos x="0" y="0"/>
                <wp:positionH relativeFrom="column">
                  <wp:posOffset>6223000</wp:posOffset>
                </wp:positionH>
                <wp:positionV relativeFrom="paragraph">
                  <wp:posOffset>6314440</wp:posOffset>
                </wp:positionV>
                <wp:extent cx="2510155" cy="342900"/>
                <wp:effectExtent l="0" t="0" r="23495" b="19050"/>
                <wp:wrapNone/>
                <wp:docPr id="22" name="Text Box 22"/>
                <wp:cNvGraphicFramePr/>
                <a:graphic xmlns:a="http://schemas.openxmlformats.org/drawingml/2006/main">
                  <a:graphicData uri="http://schemas.microsoft.com/office/word/2010/wordprocessingShape">
                    <wps:wsp>
                      <wps:cNvSpPr txBox="1"/>
                      <wps:spPr>
                        <a:xfrm>
                          <a:off x="0" y="0"/>
                          <a:ext cx="251015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CB3D2F" w14:textId="77777777" w:rsidR="002E382A" w:rsidRPr="002E382A" w:rsidRDefault="002E382A" w:rsidP="00AD20B0">
                            <w:pPr>
                              <w:jc w:val="center"/>
                              <w:rPr>
                                <w:i/>
                                <w:color w:val="FF0000"/>
                                <w:sz w:val="28"/>
                              </w:rPr>
                            </w:pPr>
                            <w:r w:rsidRPr="002E382A">
                              <w:rPr>
                                <w:i/>
                                <w:color w:val="FF0000"/>
                                <w:sz w:val="20"/>
                              </w:rPr>
                              <w:t>Where Everything Centers</w:t>
                            </w:r>
                            <w:r w:rsidRPr="002E382A">
                              <w:rPr>
                                <w:i/>
                                <w:color w:val="FF0000"/>
                                <w:sz w:val="14"/>
                              </w:rPr>
                              <w:t xml:space="preserve"> </w:t>
                            </w:r>
                            <w:r w:rsidRPr="002E382A">
                              <w:rPr>
                                <w:i/>
                                <w:color w:val="FF0000"/>
                                <w:sz w:val="20"/>
                              </w:rPr>
                              <w:t>on</w:t>
                            </w:r>
                            <w:r w:rsidRPr="002E382A">
                              <w:rPr>
                                <w:i/>
                                <w:color w:val="FF0000"/>
                                <w:sz w:val="40"/>
                              </w:rPr>
                              <w:t xml:space="preserve"> </w:t>
                            </w:r>
                            <w:r w:rsidRPr="002E382A">
                              <w:rPr>
                                <w:i/>
                                <w:color w:val="FF0000"/>
                                <w:sz w:val="20"/>
                              </w:rPr>
                              <w:t>Your Health</w:t>
                            </w:r>
                          </w:p>
                          <w:p w14:paraId="7AF72DFB" w14:textId="77777777" w:rsidR="002E382A" w:rsidRPr="002E382A" w:rsidRDefault="002E382A" w:rsidP="00AD20B0">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2636E" id="Text Box 22" o:spid="_x0000_s1029" type="#_x0000_t202" style="position:absolute;left:0;text-align:left;margin-left:490pt;margin-top:497.2pt;width:197.65pt;height:2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" fillcolor="white [3201]" strokecolor="white [3212]" strokeweight=".5pt">
                <v:textbox>
                  <w:txbxContent>
                    <w:p w14:paraId="67CB3D2F" w14:textId="77777777" w:rsidR="002E382A" w:rsidRPr="002E382A" w:rsidRDefault="002E382A" w:rsidP="00AD20B0">
                      <w:pPr>
                        <w:jc w:val="center"/>
                        <w:rPr>
                          <w:i/>
                          <w:color w:val="FF0000"/>
                          <w:sz w:val="28"/>
                        </w:rPr>
                      </w:pPr>
                      <w:r w:rsidRPr="002E382A">
                        <w:rPr>
                          <w:i/>
                          <w:color w:val="FF0000"/>
                          <w:sz w:val="20"/>
                        </w:rPr>
                        <w:t>Where Everything Centers</w:t>
                      </w:r>
                      <w:r w:rsidRPr="002E382A">
                        <w:rPr>
                          <w:i/>
                          <w:color w:val="FF0000"/>
                          <w:sz w:val="14"/>
                        </w:rPr>
                        <w:t xml:space="preserve"> </w:t>
                      </w:r>
                      <w:r w:rsidRPr="002E382A">
                        <w:rPr>
                          <w:i/>
                          <w:color w:val="FF0000"/>
                          <w:sz w:val="20"/>
                        </w:rPr>
                        <w:t>on</w:t>
                      </w:r>
                      <w:r w:rsidRPr="002E382A">
                        <w:rPr>
                          <w:i/>
                          <w:color w:val="FF0000"/>
                          <w:sz w:val="40"/>
                        </w:rPr>
                        <w:t xml:space="preserve"> </w:t>
                      </w:r>
                      <w:r w:rsidRPr="002E382A">
                        <w:rPr>
                          <w:i/>
                          <w:color w:val="FF0000"/>
                          <w:sz w:val="20"/>
                        </w:rPr>
                        <w:t>Your Health</w:t>
                      </w:r>
                    </w:p>
                    <w:p w14:paraId="7AF72DFB" w14:textId="77777777" w:rsidR="002E382A" w:rsidRPr="002E382A" w:rsidRDefault="002E382A" w:rsidP="00AD20B0">
                      <w:pPr>
                        <w:jc w:val="center"/>
                        <w:rPr>
                          <w:sz w:val="28"/>
                        </w:rPr>
                      </w:pPr>
                    </w:p>
                  </w:txbxContent>
                </v:textbox>
              </v:shape>
            </w:pict>
          </mc:Fallback>
        </mc:AlternateContent>
      </w:r>
      <w:r w:rsidR="00DB4681">
        <w:rPr>
          <w:noProof/>
          <w:szCs w:val="20"/>
          <w:lang w:val="en-AU" w:eastAsia="en-AU"/>
        </w:rPr>
        <mc:AlternateContent>
          <mc:Choice Requires="wps">
            <w:drawing>
              <wp:anchor distT="0" distB="0" distL="114300" distR="114300" simplePos="0" relativeHeight="251653120" behindDoc="0" locked="0" layoutInCell="1" allowOverlap="1" wp14:anchorId="2EA1F158" wp14:editId="15B48ABF">
                <wp:simplePos x="0" y="0"/>
                <wp:positionH relativeFrom="column">
                  <wp:posOffset>6153150</wp:posOffset>
                </wp:positionH>
                <wp:positionV relativeFrom="paragraph">
                  <wp:posOffset>2333625</wp:posOffset>
                </wp:positionV>
                <wp:extent cx="2576830" cy="3238500"/>
                <wp:effectExtent l="0" t="0" r="1397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9CFE" w14:textId="77777777" w:rsidR="00E72BAF" w:rsidRPr="005932A8" w:rsidRDefault="00AD20B0" w:rsidP="00AD20B0">
                            <w:pPr>
                              <w:pStyle w:val="Title"/>
                              <w:rPr>
                                <w:sz w:val="40"/>
                                <w:szCs w:val="40"/>
                              </w:rPr>
                            </w:pPr>
                            <w:r w:rsidRPr="005932A8">
                              <w:rPr>
                                <w:sz w:val="40"/>
                                <w:szCs w:val="40"/>
                              </w:rPr>
                              <w:t>C</w:t>
                            </w:r>
                            <w:r w:rsidR="005932A8" w:rsidRPr="005932A8">
                              <w:rPr>
                                <w:sz w:val="40"/>
                                <w:szCs w:val="40"/>
                              </w:rPr>
                              <w:t>ENTRE HEALTH MEDICAL CENTRE</w:t>
                            </w:r>
                          </w:p>
                          <w:p w14:paraId="0B60A540" w14:textId="77777777" w:rsidR="00093C74" w:rsidRPr="00974969" w:rsidRDefault="00093C74" w:rsidP="00AD20B0">
                            <w:pPr>
                              <w:jc w:val="center"/>
                              <w:rPr>
                                <w:b/>
                                <w:color w:val="000000" w:themeColor="text1"/>
                                <w:sz w:val="16"/>
                                <w:szCs w:val="16"/>
                              </w:rPr>
                            </w:pPr>
                          </w:p>
                          <w:p w14:paraId="15B04E29" w14:textId="77777777" w:rsidR="00AD20B0" w:rsidRPr="00093C74" w:rsidRDefault="00093C74" w:rsidP="00AD20B0">
                            <w:pPr>
                              <w:jc w:val="center"/>
                              <w:rPr>
                                <w:b/>
                                <w:color w:val="000000" w:themeColor="text1"/>
                                <w:sz w:val="32"/>
                                <w:szCs w:val="32"/>
                              </w:rPr>
                            </w:pPr>
                            <w:r w:rsidRPr="00093C74">
                              <w:rPr>
                                <w:b/>
                                <w:color w:val="000000" w:themeColor="text1"/>
                                <w:sz w:val="32"/>
                                <w:szCs w:val="32"/>
                              </w:rPr>
                              <w:t>PRIVACY POLICY</w:t>
                            </w:r>
                          </w:p>
                          <w:p w14:paraId="27B3406E" w14:textId="77777777" w:rsidR="00B0164D" w:rsidRPr="003A4BF4" w:rsidRDefault="00B0164D" w:rsidP="00B0164D">
                            <w:pPr>
                              <w:pStyle w:val="CompanyNameHere01"/>
                              <w:spacing w:line="276" w:lineRule="auto"/>
                              <w:rPr>
                                <w:rFonts w:ascii="Times New Roman" w:hAnsi="Times New Roman"/>
                                <w:color w:val="FF0000"/>
                                <w:u w:val="single"/>
                              </w:rPr>
                            </w:pPr>
                          </w:p>
                          <w:p w14:paraId="22BB8505" w14:textId="77777777" w:rsidR="00093C74" w:rsidRPr="00E72BAF" w:rsidRDefault="00093C74" w:rsidP="00093C74">
                            <w:pPr>
                              <w:pStyle w:val="CompanyNameHere01"/>
                              <w:jc w:val="center"/>
                            </w:pPr>
                          </w:p>
                          <w:p w14:paraId="0EEAC81E" w14:textId="77777777" w:rsidR="00E72BAF" w:rsidRPr="005D2B4E" w:rsidRDefault="00E72BAF" w:rsidP="00B0164D">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F158" id="Text Box 23" o:spid="_x0000_s1030" type="#_x0000_t202" style="position:absolute;left:0;text-align:left;margin-left:484.5pt;margin-top:183.75pt;width:202.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" filled="f" stroked="f">
                <v:textbox inset="0,0,0,0">
                  <w:txbxContent>
                    <w:p w14:paraId="75319CFE" w14:textId="77777777" w:rsidR="00E72BAF" w:rsidRPr="005932A8" w:rsidRDefault="00AD20B0" w:rsidP="00AD20B0">
                      <w:pPr>
                        <w:pStyle w:val="Title"/>
                        <w:rPr>
                          <w:sz w:val="40"/>
                          <w:szCs w:val="40"/>
                        </w:rPr>
                      </w:pPr>
                      <w:r w:rsidRPr="005932A8">
                        <w:rPr>
                          <w:sz w:val="40"/>
                          <w:szCs w:val="40"/>
                        </w:rPr>
                        <w:t>C</w:t>
                      </w:r>
                      <w:r w:rsidR="005932A8" w:rsidRPr="005932A8">
                        <w:rPr>
                          <w:sz w:val="40"/>
                          <w:szCs w:val="40"/>
                        </w:rPr>
                        <w:t>ENTRE HEALTH MEDICAL CENTRE</w:t>
                      </w:r>
                    </w:p>
                    <w:p w14:paraId="0B60A540" w14:textId="77777777" w:rsidR="00093C74" w:rsidRPr="00974969" w:rsidRDefault="00093C74" w:rsidP="00AD20B0">
                      <w:pPr>
                        <w:jc w:val="center"/>
                        <w:rPr>
                          <w:b/>
                          <w:color w:val="000000" w:themeColor="text1"/>
                          <w:sz w:val="16"/>
                          <w:szCs w:val="16"/>
                        </w:rPr>
                      </w:pPr>
                    </w:p>
                    <w:p w14:paraId="15B04E29" w14:textId="77777777" w:rsidR="00AD20B0" w:rsidRPr="00093C74" w:rsidRDefault="00093C74" w:rsidP="00AD20B0">
                      <w:pPr>
                        <w:jc w:val="center"/>
                        <w:rPr>
                          <w:b/>
                          <w:color w:val="000000" w:themeColor="text1"/>
                          <w:sz w:val="32"/>
                          <w:szCs w:val="32"/>
                        </w:rPr>
                      </w:pPr>
                      <w:r w:rsidRPr="00093C74">
                        <w:rPr>
                          <w:b/>
                          <w:color w:val="000000" w:themeColor="text1"/>
                          <w:sz w:val="32"/>
                          <w:szCs w:val="32"/>
                        </w:rPr>
                        <w:t>PRIVACY POLICY</w:t>
                      </w:r>
                    </w:p>
                    <w:p w14:paraId="27B3406E" w14:textId="77777777" w:rsidR="00B0164D" w:rsidRPr="003A4BF4" w:rsidRDefault="00B0164D" w:rsidP="00B0164D">
                      <w:pPr>
                        <w:pStyle w:val="CompanyNameHere01"/>
                        <w:spacing w:line="276" w:lineRule="auto"/>
                        <w:rPr>
                          <w:rFonts w:ascii="Times New Roman" w:hAnsi="Times New Roman"/>
                          <w:color w:val="FF0000"/>
                          <w:u w:val="single"/>
                        </w:rPr>
                      </w:pPr>
                    </w:p>
                    <w:p w14:paraId="22BB8505" w14:textId="77777777" w:rsidR="00093C74" w:rsidRPr="00E72BAF" w:rsidRDefault="00093C74" w:rsidP="00093C74">
                      <w:pPr>
                        <w:pStyle w:val="CompanyNameHere01"/>
                        <w:jc w:val="center"/>
                      </w:pPr>
                    </w:p>
                    <w:p w14:paraId="0EEAC81E" w14:textId="77777777" w:rsidR="00E72BAF" w:rsidRPr="005D2B4E" w:rsidRDefault="00E72BAF" w:rsidP="00B0164D">
                      <w:pPr>
                        <w:jc w:val="center"/>
                        <w:rPr>
                          <w:color w:val="FF4F00"/>
                          <w:sz w:val="44"/>
                        </w:rPr>
                      </w:pPr>
                    </w:p>
                  </w:txbxContent>
                </v:textbox>
              </v:shape>
            </w:pict>
          </mc:Fallback>
        </mc:AlternateContent>
      </w:r>
      <w:r w:rsidR="00DB4681">
        <w:rPr>
          <w:noProof/>
          <w:szCs w:val="20"/>
          <w:lang w:val="en-AU" w:eastAsia="en-AU"/>
        </w:rPr>
        <mc:AlternateContent>
          <mc:Choice Requires="wps">
            <w:drawing>
              <wp:anchor distT="0" distB="0" distL="114300" distR="114300" simplePos="0" relativeHeight="251654144" behindDoc="1" locked="0" layoutInCell="1" allowOverlap="1" wp14:anchorId="4A3B89B1" wp14:editId="691E3001">
                <wp:simplePos x="0" y="0"/>
                <wp:positionH relativeFrom="column">
                  <wp:posOffset>6174105</wp:posOffset>
                </wp:positionH>
                <wp:positionV relativeFrom="paragraph">
                  <wp:posOffset>-577850</wp:posOffset>
                </wp:positionV>
                <wp:extent cx="2510155" cy="2750820"/>
                <wp:effectExtent l="38100" t="38100" r="42545" b="3048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750820"/>
                        </a:xfrm>
                        <a:prstGeom prst="rect">
                          <a:avLst/>
                        </a:prstGeom>
                        <a:solidFill>
                          <a:srgbClr val="969696"/>
                        </a:solidFill>
                        <a:ln w="76200">
                          <a:solidFill>
                            <a:srgbClr val="FF0000"/>
                          </a:solidFill>
                          <a:miter lim="800000"/>
                          <a:headEnd/>
                          <a:tailEnd/>
                        </a:ln>
                      </wps:spPr>
                      <wps:txbx>
                        <w:txbxContent>
                          <w:p w14:paraId="4210232F" w14:textId="77777777" w:rsidR="00E72BAF" w:rsidRPr="005D2B4E" w:rsidRDefault="00B0164D" w:rsidP="00B0164D">
                            <w:pPr>
                              <w:pStyle w:val="PhotoBox"/>
                            </w:pPr>
                            <w:r>
                              <w:rPr>
                                <w:noProof/>
                                <w:lang w:val="en-AU" w:eastAsia="en-AU"/>
                              </w:rPr>
                              <w:drawing>
                                <wp:inline distT="0" distB="0" distL="0" distR="0" wp14:anchorId="403DAAD2" wp14:editId="18CF1089">
                                  <wp:extent cx="2399030" cy="26574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PIC.jpg"/>
                                          <pic:cNvPicPr/>
                                        </pic:nvPicPr>
                                        <pic:blipFill>
                                          <a:blip r:embed="rId9">
                                            <a:extLst>
                                              <a:ext uri="{28A0092B-C50C-407E-A947-70E740481C1C}">
                                                <a14:useLocalDpi xmlns:a14="http://schemas.microsoft.com/office/drawing/2010/main" val="0"/>
                                              </a:ext>
                                            </a:extLst>
                                          </a:blip>
                                          <a:stretch>
                                            <a:fillRect/>
                                          </a:stretch>
                                        </pic:blipFill>
                                        <pic:spPr>
                                          <a:xfrm>
                                            <a:off x="0" y="0"/>
                                            <a:ext cx="2399103" cy="2657556"/>
                                          </a:xfrm>
                                          <a:prstGeom prst="rect">
                                            <a:avLst/>
                                          </a:prstGeom>
                                        </pic:spPr>
                                      </pic:pic>
                                    </a:graphicData>
                                  </a:graphic>
                                </wp:inline>
                              </w:drawing>
                            </w:r>
                          </w:p>
                          <w:p w14:paraId="0022A369" w14:textId="77777777" w:rsidR="00E72BAF" w:rsidRPr="005D2B4E" w:rsidRDefault="00E72BAF" w:rsidP="0016115D">
                            <w:pPr>
                              <w:pStyle w:val="PhotoBox"/>
                            </w:pPr>
                          </w:p>
                          <w:p w14:paraId="4BE3A4BF" w14:textId="77777777" w:rsidR="00E72BAF" w:rsidRPr="005D2B4E" w:rsidRDefault="00E72BAF" w:rsidP="0016115D">
                            <w:pPr>
                              <w:pStyle w:val="PhotoBox"/>
                            </w:pPr>
                          </w:p>
                          <w:p w14:paraId="773416AA" w14:textId="77777777" w:rsidR="00E72BAF" w:rsidRPr="005D2B4E" w:rsidRDefault="00E72BAF" w:rsidP="0016115D">
                            <w:pPr>
                              <w:pStyle w:val="PhotoBox"/>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89B1" id="Text Box 24" o:spid="_x0000_s1031" type="#_x0000_t202" style="position:absolute;left:0;text-align:left;margin-left:486.15pt;margin-top:-45.5pt;width:197.65pt;height:2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" fillcolor="#969696" strokecolor="red" strokeweight="6pt">
                <v:textbox inset="0,0,0,0">
                  <w:txbxContent>
                    <w:p w14:paraId="4210232F" w14:textId="77777777" w:rsidR="00E72BAF" w:rsidRPr="005D2B4E" w:rsidRDefault="00B0164D" w:rsidP="00B0164D">
                      <w:pPr>
                        <w:pStyle w:val="PhotoBox"/>
                      </w:pPr>
                      <w:r>
                        <w:rPr>
                          <w:noProof/>
                          <w:lang w:val="en-AU" w:eastAsia="en-AU"/>
                        </w:rPr>
                        <w:drawing>
                          <wp:inline distT="0" distB="0" distL="0" distR="0" wp14:anchorId="403DAAD2" wp14:editId="18CF1089">
                            <wp:extent cx="2399030" cy="26574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PIC.jpg"/>
                                    <pic:cNvPicPr/>
                                  </pic:nvPicPr>
                                  <pic:blipFill>
                                    <a:blip r:embed="rId10">
                                      <a:extLst>
                                        <a:ext uri="{28A0092B-C50C-407E-A947-70E740481C1C}">
                                          <a14:useLocalDpi xmlns:a14="http://schemas.microsoft.com/office/drawing/2010/main" val="0"/>
                                        </a:ext>
                                      </a:extLst>
                                    </a:blip>
                                    <a:stretch>
                                      <a:fillRect/>
                                    </a:stretch>
                                  </pic:blipFill>
                                  <pic:spPr>
                                    <a:xfrm>
                                      <a:off x="0" y="0"/>
                                      <a:ext cx="2399103" cy="2657556"/>
                                    </a:xfrm>
                                    <a:prstGeom prst="rect">
                                      <a:avLst/>
                                    </a:prstGeom>
                                  </pic:spPr>
                                </pic:pic>
                              </a:graphicData>
                            </a:graphic>
                          </wp:inline>
                        </w:drawing>
                      </w:r>
                    </w:p>
                    <w:p w14:paraId="0022A369" w14:textId="77777777" w:rsidR="00E72BAF" w:rsidRPr="005D2B4E" w:rsidRDefault="00E72BAF" w:rsidP="0016115D">
                      <w:pPr>
                        <w:pStyle w:val="PhotoBox"/>
                      </w:pPr>
                    </w:p>
                    <w:p w14:paraId="4BE3A4BF" w14:textId="77777777" w:rsidR="00E72BAF" w:rsidRPr="005D2B4E" w:rsidRDefault="00E72BAF" w:rsidP="0016115D">
                      <w:pPr>
                        <w:pStyle w:val="PhotoBox"/>
                      </w:pPr>
                    </w:p>
                    <w:p w14:paraId="773416AA" w14:textId="77777777" w:rsidR="00E72BAF" w:rsidRPr="005D2B4E" w:rsidRDefault="00E72BAF" w:rsidP="0016115D">
                      <w:pPr>
                        <w:pStyle w:val="PhotoBox"/>
                      </w:pPr>
                    </w:p>
                  </w:txbxContent>
                </v:textbox>
              </v:shape>
            </w:pict>
          </mc:Fallback>
        </mc:AlternateContent>
      </w:r>
      <w:r w:rsidR="00870EC0">
        <w:rPr>
          <w:noProof/>
          <w:szCs w:val="20"/>
          <w:lang w:val="en-AU" w:eastAsia="en-AU"/>
        </w:rPr>
        <w:drawing>
          <wp:anchor distT="0" distB="0" distL="114300" distR="114300" simplePos="0" relativeHeight="251638784" behindDoc="1" locked="0" layoutInCell="1" allowOverlap="1" wp14:anchorId="462474FF" wp14:editId="7FA94448">
            <wp:simplePos x="0" y="0"/>
            <wp:positionH relativeFrom="column">
              <wp:posOffset>-1270000</wp:posOffset>
            </wp:positionH>
            <wp:positionV relativeFrom="paragraph">
              <wp:posOffset>-838200</wp:posOffset>
            </wp:positionV>
            <wp:extent cx="10210800" cy="7658100"/>
            <wp:effectExtent l="0" t="0" r="0" b="0"/>
            <wp:wrapNone/>
            <wp:docPr id="26"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210800" cy="765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BA0">
        <w:rPr>
          <w:noProof/>
          <w:szCs w:val="20"/>
          <w:lang w:val="en-AU" w:eastAsia="en-AU"/>
        </w:rPr>
        <mc:AlternateContent>
          <mc:Choice Requires="wps">
            <w:drawing>
              <wp:anchor distT="0" distB="0" distL="114300" distR="114300" simplePos="0" relativeHeight="251652096" behindDoc="0" locked="0" layoutInCell="1" allowOverlap="1" wp14:anchorId="1BAD82B5" wp14:editId="6A7C19AA">
                <wp:simplePos x="0" y="0"/>
                <wp:positionH relativeFrom="column">
                  <wp:posOffset>2527300</wp:posOffset>
                </wp:positionH>
                <wp:positionV relativeFrom="paragraph">
                  <wp:posOffset>4597400</wp:posOffset>
                </wp:positionV>
                <wp:extent cx="2730500" cy="660400"/>
                <wp:effectExtent l="0" t="0" r="12700" b="635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C6CF" w14:textId="77777777" w:rsidR="00E72BAF" w:rsidRPr="00E72BAF" w:rsidRDefault="00E72BAF" w:rsidP="00880DBA">
                            <w:pPr>
                              <w:pStyle w:val="CompanyNameHere0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82B5" id="_x0000_s1032" type="#_x0000_t202" style="position:absolute;left:0;text-align:left;margin-left:199pt;margin-top:362pt;width:215pt;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" filled="f" stroked="f">
                <v:textbox inset="0,0,0,0">
                  <w:txbxContent>
                    <w:p w14:paraId="248CC6CF" w14:textId="77777777" w:rsidR="00E72BAF" w:rsidRPr="00E72BAF" w:rsidRDefault="00E72BAF" w:rsidP="00880DBA">
                      <w:pPr>
                        <w:pStyle w:val="CompanyNameHere01"/>
                        <w:jc w:val="center"/>
                      </w:pPr>
                    </w:p>
                  </w:txbxContent>
                </v:textbox>
              </v:shape>
            </w:pict>
          </mc:Fallback>
        </mc:AlternateContent>
      </w:r>
      <w:r w:rsidR="00E72BAF">
        <w:br w:type="page"/>
      </w:r>
      <w:r w:rsidR="00B476C2">
        <w:rPr>
          <w:noProof/>
          <w:lang w:val="en-AU" w:eastAsia="en-AU"/>
        </w:rPr>
        <w:lastRenderedPageBreak/>
        <mc:AlternateContent>
          <mc:Choice Requires="wps">
            <w:drawing>
              <wp:anchor distT="45720" distB="45720" distL="114300" distR="114300" simplePos="0" relativeHeight="251713024" behindDoc="0" locked="0" layoutInCell="1" allowOverlap="1" wp14:anchorId="793E0245" wp14:editId="36D3E976">
                <wp:simplePos x="0" y="0"/>
                <wp:positionH relativeFrom="page">
                  <wp:align>center</wp:align>
                </wp:positionH>
                <wp:positionV relativeFrom="page">
                  <wp:posOffset>266700</wp:posOffset>
                </wp:positionV>
                <wp:extent cx="2847340" cy="7239000"/>
                <wp:effectExtent l="0" t="0" r="101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7239000"/>
                        </a:xfrm>
                        <a:prstGeom prst="rect">
                          <a:avLst/>
                        </a:prstGeom>
                        <a:solidFill>
                          <a:srgbClr val="FFFFFF"/>
                        </a:solidFill>
                        <a:ln w="9525">
                          <a:solidFill>
                            <a:srgbClr val="000000"/>
                          </a:solidFill>
                          <a:miter lim="800000"/>
                          <a:headEnd/>
                          <a:tailEnd/>
                        </a:ln>
                      </wps:spPr>
                      <wps:txbx>
                        <w:txbxContent>
                          <w:p w14:paraId="1298676A" w14:textId="77777777" w:rsidR="00B476C2" w:rsidRPr="006C40B6" w:rsidRDefault="00B476C2" w:rsidP="00B476C2">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Dealing with us anonymously</w:t>
                            </w:r>
                          </w:p>
                          <w:p w14:paraId="7BC40148" w14:textId="77777777" w:rsidR="00B476C2" w:rsidRPr="006067CF" w:rsidRDefault="00B476C2" w:rsidP="00B476C2">
                            <w:pPr>
                              <w:pStyle w:val="MB-Body"/>
                              <w:jc w:val="both"/>
                              <w:rPr>
                                <w:rFonts w:ascii="Times" w:hAnsi="Times" w:cstheme="minorHAnsi"/>
                                <w:sz w:val="18"/>
                                <w:szCs w:val="18"/>
                              </w:rPr>
                            </w:pPr>
                            <w:r w:rsidRPr="006C40B6">
                              <w:rPr>
                                <w:rFonts w:ascii="Times" w:hAnsi="Times" w:cstheme="minorHAnsi"/>
                                <w:sz w:val="18"/>
                                <w:szCs w:val="18"/>
                              </w:rPr>
                              <w:t xml:space="preserve">You have the right to deal with us anonymously or under a pseudonym unless it is impracticable for us to do so or unless we are required or </w:t>
                            </w:r>
                            <w:proofErr w:type="spellStart"/>
                            <w:r w:rsidRPr="006C40B6">
                              <w:rPr>
                                <w:rFonts w:ascii="Times" w:hAnsi="Times" w:cstheme="minorHAnsi"/>
                                <w:sz w:val="18"/>
                                <w:szCs w:val="18"/>
                              </w:rPr>
                              <w:t>authorised</w:t>
                            </w:r>
                            <w:proofErr w:type="spellEnd"/>
                            <w:r w:rsidRPr="006C40B6">
                              <w:rPr>
                                <w:rFonts w:ascii="Times" w:hAnsi="Times" w:cstheme="minorHAnsi"/>
                                <w:sz w:val="18"/>
                                <w:szCs w:val="18"/>
                              </w:rPr>
                              <w:t xml:space="preserve"> by law to only deal with identified individuals. </w:t>
                            </w:r>
                          </w:p>
                          <w:p w14:paraId="297214B4" w14:textId="77777777" w:rsidR="00B476C2" w:rsidRDefault="00B476C2" w:rsidP="00B476C2">
                            <w:pPr>
                              <w:pStyle w:val="MBHeader02"/>
                              <w:jc w:val="center"/>
                              <w:rPr>
                                <w:rFonts w:ascii="Times" w:hAnsi="Times" w:cstheme="minorHAnsi"/>
                                <w:b/>
                                <w:bCs/>
                                <w:caps/>
                                <w:color w:val="auto"/>
                                <w:sz w:val="24"/>
                                <w:szCs w:val="24"/>
                              </w:rPr>
                            </w:pPr>
                            <w:r>
                              <w:rPr>
                                <w:noProof/>
                                <w:lang w:eastAsia="en-AU"/>
                              </w:rPr>
                              <w:drawing>
                                <wp:inline distT="0" distB="0" distL="0" distR="0" wp14:anchorId="544CF1A9" wp14:editId="26DFB8D0">
                                  <wp:extent cx="1019175" cy="101279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37680" cy="1031185"/>
                                          </a:xfrm>
                                          <a:prstGeom prst="rect">
                                            <a:avLst/>
                                          </a:prstGeom>
                                        </pic:spPr>
                                      </pic:pic>
                                    </a:graphicData>
                                  </a:graphic>
                                </wp:inline>
                              </w:drawing>
                            </w:r>
                          </w:p>
                          <w:p w14:paraId="18910673" w14:textId="77777777" w:rsidR="00B476C2" w:rsidRPr="006C40B6" w:rsidRDefault="00B476C2" w:rsidP="00B476C2">
                            <w:pPr>
                              <w:pStyle w:val="MBHeader02"/>
                              <w:jc w:val="center"/>
                              <w:rPr>
                                <w:rFonts w:ascii="Times" w:hAnsi="Times" w:cstheme="minorHAnsi"/>
                                <w:b/>
                                <w:bCs/>
                                <w:caps/>
                                <w:color w:val="auto"/>
                                <w:sz w:val="28"/>
                                <w:szCs w:val="28"/>
                              </w:rPr>
                            </w:pPr>
                            <w:r w:rsidRPr="006C40B6">
                              <w:rPr>
                                <w:rFonts w:ascii="Times" w:hAnsi="Times" w:cstheme="minorHAnsi"/>
                                <w:b/>
                                <w:bCs/>
                                <w:caps/>
                                <w:color w:val="auto"/>
                                <w:sz w:val="24"/>
                                <w:szCs w:val="24"/>
                              </w:rPr>
                              <w:t>How do we collect your personal information</w:t>
                            </w:r>
                            <w:r w:rsidRPr="006C40B6">
                              <w:rPr>
                                <w:rFonts w:ascii="Times" w:hAnsi="Times" w:cstheme="minorHAnsi"/>
                                <w:b/>
                                <w:bCs/>
                                <w:caps/>
                                <w:color w:val="auto"/>
                                <w:sz w:val="28"/>
                                <w:szCs w:val="28"/>
                              </w:rPr>
                              <w:t>?</w:t>
                            </w:r>
                          </w:p>
                          <w:p w14:paraId="0EB12114" w14:textId="77777777" w:rsidR="00B476C2" w:rsidRPr="006C40B6" w:rsidRDefault="00B476C2" w:rsidP="00B476C2">
                            <w:pPr>
                              <w:pStyle w:val="MB-Body"/>
                              <w:jc w:val="both"/>
                              <w:rPr>
                                <w:rFonts w:ascii="Times" w:hAnsi="Times" w:cstheme="minorHAnsi"/>
                                <w:sz w:val="18"/>
                                <w:szCs w:val="18"/>
                              </w:rPr>
                            </w:pPr>
                            <w:r w:rsidRPr="006C40B6">
                              <w:rPr>
                                <w:rFonts w:ascii="Times" w:hAnsi="Times" w:cstheme="minorHAnsi"/>
                                <w:sz w:val="18"/>
                                <w:szCs w:val="18"/>
                              </w:rPr>
                              <w:t>Our practice may collect your personal information in several different ways.</w:t>
                            </w:r>
                          </w:p>
                          <w:p w14:paraId="3C4EB1B1" w14:textId="77777777" w:rsidR="00B476C2" w:rsidRPr="006C40B6" w:rsidRDefault="00B476C2" w:rsidP="00B476C2">
                            <w:pPr>
                              <w:pStyle w:val="MBNumber"/>
                              <w:numPr>
                                <w:ilvl w:val="0"/>
                                <w:numId w:val="0"/>
                              </w:numPr>
                              <w:jc w:val="both"/>
                              <w:rPr>
                                <w:rFonts w:ascii="Times" w:hAnsi="Times" w:cstheme="minorHAnsi"/>
                                <w:color w:val="auto"/>
                                <w:sz w:val="18"/>
                                <w:szCs w:val="18"/>
                              </w:rPr>
                            </w:pPr>
                            <w:r w:rsidRPr="006C40B6">
                              <w:rPr>
                                <w:rFonts w:ascii="Times" w:hAnsi="Times" w:cstheme="minorHAnsi"/>
                                <w:sz w:val="18"/>
                                <w:szCs w:val="18"/>
                              </w:rPr>
                              <w:t xml:space="preserve">When you make your first appointment our practice staff will collect your personal and demographic </w:t>
                            </w:r>
                            <w:r w:rsidRPr="006C40B6">
                              <w:rPr>
                                <w:rFonts w:ascii="Times" w:hAnsi="Times" w:cstheme="minorHAnsi"/>
                                <w:color w:val="auto"/>
                                <w:sz w:val="18"/>
                                <w:szCs w:val="18"/>
                              </w:rPr>
                              <w:t xml:space="preserve">information via your registration. </w:t>
                            </w:r>
                          </w:p>
                          <w:p w14:paraId="32039A55" w14:textId="77777777" w:rsidR="00B476C2" w:rsidRPr="006C40B6" w:rsidRDefault="00B476C2" w:rsidP="00B476C2">
                            <w:pPr>
                              <w:pStyle w:val="MBNumber"/>
                              <w:numPr>
                                <w:ilvl w:val="0"/>
                                <w:numId w:val="0"/>
                              </w:numPr>
                              <w:jc w:val="both"/>
                              <w:rPr>
                                <w:rFonts w:ascii="Times" w:hAnsi="Times" w:cstheme="minorHAnsi"/>
                                <w:color w:val="auto"/>
                                <w:sz w:val="18"/>
                                <w:szCs w:val="18"/>
                              </w:rPr>
                            </w:pPr>
                            <w:proofErr w:type="gramStart"/>
                            <w:r w:rsidRPr="006C40B6">
                              <w:rPr>
                                <w:rFonts w:ascii="Times" w:hAnsi="Times" w:cstheme="minorHAnsi"/>
                                <w:color w:val="auto"/>
                                <w:sz w:val="18"/>
                                <w:szCs w:val="18"/>
                              </w:rPr>
                              <w:t>During the course of</w:t>
                            </w:r>
                            <w:proofErr w:type="gramEnd"/>
                            <w:r w:rsidRPr="006C40B6">
                              <w:rPr>
                                <w:rFonts w:ascii="Times" w:hAnsi="Times" w:cstheme="minorHAnsi"/>
                                <w:color w:val="auto"/>
                                <w:sz w:val="18"/>
                                <w:szCs w:val="18"/>
                              </w:rPr>
                              <w:t xml:space="preserve"> providing medical services, we may collect further personal information. </w:t>
                            </w:r>
                          </w:p>
                          <w:p w14:paraId="4F449036" w14:textId="77777777" w:rsidR="00B476C2" w:rsidRPr="006C40B6" w:rsidRDefault="00B476C2" w:rsidP="00B476C2">
                            <w:pPr>
                              <w:pStyle w:val="MB-Body"/>
                              <w:jc w:val="both"/>
                              <w:rPr>
                                <w:rFonts w:ascii="Times" w:hAnsi="Times" w:cstheme="minorHAnsi"/>
                                <w:color w:val="auto"/>
                                <w:sz w:val="18"/>
                                <w:szCs w:val="18"/>
                              </w:rPr>
                            </w:pPr>
                            <w:r w:rsidRPr="006C40B6">
                              <w:rPr>
                                <w:rFonts w:ascii="Times" w:hAnsi="Times" w:cstheme="minorHAnsi"/>
                                <w:color w:val="auto"/>
                                <w:sz w:val="18"/>
                                <w:szCs w:val="18"/>
                              </w:rPr>
                              <w:t>Information can also be collected through electronic transfer of prescriptions (</w:t>
                            </w:r>
                            <w:proofErr w:type="spellStart"/>
                            <w:r w:rsidRPr="006C40B6">
                              <w:rPr>
                                <w:rFonts w:ascii="Times" w:hAnsi="Times" w:cstheme="minorHAnsi"/>
                                <w:color w:val="auto"/>
                                <w:sz w:val="18"/>
                                <w:szCs w:val="18"/>
                              </w:rPr>
                              <w:t>eTP</w:t>
                            </w:r>
                            <w:proofErr w:type="spellEnd"/>
                            <w:r w:rsidRPr="006C40B6">
                              <w:rPr>
                                <w:rFonts w:ascii="Times" w:hAnsi="Times" w:cstheme="minorHAnsi"/>
                                <w:color w:val="auto"/>
                                <w:sz w:val="18"/>
                                <w:szCs w:val="18"/>
                              </w:rPr>
                              <w:t xml:space="preserve">), My Health Record, </w:t>
                            </w:r>
                            <w:proofErr w:type="gramStart"/>
                            <w:r w:rsidRPr="006C40B6">
                              <w:rPr>
                                <w:rFonts w:ascii="Times" w:hAnsi="Times" w:cstheme="minorHAnsi"/>
                                <w:color w:val="auto"/>
                                <w:sz w:val="18"/>
                                <w:szCs w:val="18"/>
                              </w:rPr>
                              <w:t>e.g.</w:t>
                            </w:r>
                            <w:proofErr w:type="gramEnd"/>
                            <w:r w:rsidRPr="006C40B6">
                              <w:rPr>
                                <w:rFonts w:ascii="Times" w:hAnsi="Times" w:cstheme="minorHAnsi"/>
                                <w:color w:val="auto"/>
                                <w:sz w:val="18"/>
                                <w:szCs w:val="18"/>
                              </w:rPr>
                              <w:t xml:space="preserve"> via Shared Health Summary, Event Summary. You will need to specify if your practice participates in any of these eHealth services.</w:t>
                            </w:r>
                          </w:p>
                          <w:p w14:paraId="145D3F96" w14:textId="77777777" w:rsidR="00B476C2" w:rsidRPr="006C40B6" w:rsidRDefault="00B476C2" w:rsidP="00B476C2">
                            <w:pPr>
                              <w:pStyle w:val="MBNumber"/>
                              <w:numPr>
                                <w:ilvl w:val="0"/>
                                <w:numId w:val="0"/>
                              </w:numPr>
                              <w:jc w:val="both"/>
                              <w:rPr>
                                <w:rFonts w:ascii="Times" w:hAnsi="Times" w:cstheme="minorHAnsi"/>
                                <w:sz w:val="18"/>
                                <w:szCs w:val="18"/>
                              </w:rPr>
                            </w:pPr>
                            <w:r w:rsidRPr="006C40B6">
                              <w:rPr>
                                <w:rFonts w:ascii="Times" w:hAnsi="Times" w:cstheme="minorHAnsi"/>
                                <w:sz w:val="18"/>
                                <w:szCs w:val="18"/>
                              </w:rPr>
                              <w:t>In some circumstances personal information may also be collected from other sources. Often this is because it is not practical or reasonable to collect it from you directly. This may include information from:</w:t>
                            </w:r>
                          </w:p>
                          <w:p w14:paraId="585D1A68"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Your guardian or responsible person</w:t>
                            </w:r>
                          </w:p>
                          <w:p w14:paraId="06CAFB79"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Other involved healthcare providers, such as specialists, allied health professionals, hospitals, community health services and pathology and diagnostic imaging services</w:t>
                            </w:r>
                          </w:p>
                          <w:p w14:paraId="341E15D1"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 xml:space="preserve">Your health fund, Medicare, or the Department of Veterans’ Affairs (as necessary). </w:t>
                            </w:r>
                          </w:p>
                          <w:p w14:paraId="0137C9FF" w14:textId="77777777" w:rsidR="00B476C2" w:rsidRPr="006C40B6" w:rsidRDefault="00B476C2" w:rsidP="00B476C2">
                            <w:pPr>
                              <w:shd w:val="clear" w:color="auto" w:fill="FFFFFF" w:themeFill="background1"/>
                              <w:jc w:val="both"/>
                              <w:rPr>
                                <w:rFonts w:ascii="Times" w:hAnsi="Times"/>
                                <w:sz w:val="18"/>
                                <w:szCs w:val="18"/>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E0245" id="Text Box 2" o:spid="_x0000_s1033" type="#_x0000_t202" style="position:absolute;left:0;text-align:left;margin-left:0;margin-top:21pt;width:224.2pt;height:570pt;z-index:25171302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">
                <v:textbox>
                  <w:txbxContent>
                    <w:p w14:paraId="1298676A" w14:textId="77777777" w:rsidR="00B476C2" w:rsidRPr="006C40B6" w:rsidRDefault="00B476C2" w:rsidP="00B476C2">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Dealing with us anonymously</w:t>
                      </w:r>
                    </w:p>
                    <w:p w14:paraId="7BC40148" w14:textId="77777777" w:rsidR="00B476C2" w:rsidRPr="006067CF" w:rsidRDefault="00B476C2" w:rsidP="00B476C2">
                      <w:pPr>
                        <w:pStyle w:val="MB-Body"/>
                        <w:jc w:val="both"/>
                        <w:rPr>
                          <w:rFonts w:ascii="Times" w:hAnsi="Times" w:cstheme="minorHAnsi"/>
                          <w:sz w:val="18"/>
                          <w:szCs w:val="18"/>
                        </w:rPr>
                      </w:pPr>
                      <w:r w:rsidRPr="006C40B6">
                        <w:rPr>
                          <w:rFonts w:ascii="Times" w:hAnsi="Times" w:cstheme="minorHAnsi"/>
                          <w:sz w:val="18"/>
                          <w:szCs w:val="18"/>
                        </w:rPr>
                        <w:t xml:space="preserve">You have the right to deal with us anonymously or under a pseudonym unless it is impracticable for us to do so or unless we are required or </w:t>
                      </w:r>
                      <w:proofErr w:type="spellStart"/>
                      <w:r w:rsidRPr="006C40B6">
                        <w:rPr>
                          <w:rFonts w:ascii="Times" w:hAnsi="Times" w:cstheme="minorHAnsi"/>
                          <w:sz w:val="18"/>
                          <w:szCs w:val="18"/>
                        </w:rPr>
                        <w:t>authorised</w:t>
                      </w:r>
                      <w:proofErr w:type="spellEnd"/>
                      <w:r w:rsidRPr="006C40B6">
                        <w:rPr>
                          <w:rFonts w:ascii="Times" w:hAnsi="Times" w:cstheme="minorHAnsi"/>
                          <w:sz w:val="18"/>
                          <w:szCs w:val="18"/>
                        </w:rPr>
                        <w:t xml:space="preserve"> by law to only deal with identified individuals. </w:t>
                      </w:r>
                    </w:p>
                    <w:p w14:paraId="297214B4" w14:textId="77777777" w:rsidR="00B476C2" w:rsidRDefault="00B476C2" w:rsidP="00B476C2">
                      <w:pPr>
                        <w:pStyle w:val="MBHeader02"/>
                        <w:jc w:val="center"/>
                        <w:rPr>
                          <w:rFonts w:ascii="Times" w:hAnsi="Times" w:cstheme="minorHAnsi"/>
                          <w:b/>
                          <w:bCs/>
                          <w:caps/>
                          <w:color w:val="auto"/>
                          <w:sz w:val="24"/>
                          <w:szCs w:val="24"/>
                        </w:rPr>
                      </w:pPr>
                      <w:r>
                        <w:rPr>
                          <w:noProof/>
                          <w:lang w:eastAsia="en-AU"/>
                        </w:rPr>
                        <w:drawing>
                          <wp:inline distT="0" distB="0" distL="0" distR="0" wp14:anchorId="544CF1A9" wp14:editId="26DFB8D0">
                            <wp:extent cx="1019175" cy="101279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7680" cy="1031185"/>
                                    </a:xfrm>
                                    <a:prstGeom prst="rect">
                                      <a:avLst/>
                                    </a:prstGeom>
                                  </pic:spPr>
                                </pic:pic>
                              </a:graphicData>
                            </a:graphic>
                          </wp:inline>
                        </w:drawing>
                      </w:r>
                    </w:p>
                    <w:p w14:paraId="18910673" w14:textId="77777777" w:rsidR="00B476C2" w:rsidRPr="006C40B6" w:rsidRDefault="00B476C2" w:rsidP="00B476C2">
                      <w:pPr>
                        <w:pStyle w:val="MBHeader02"/>
                        <w:jc w:val="center"/>
                        <w:rPr>
                          <w:rFonts w:ascii="Times" w:hAnsi="Times" w:cstheme="minorHAnsi"/>
                          <w:b/>
                          <w:bCs/>
                          <w:caps/>
                          <w:color w:val="auto"/>
                          <w:sz w:val="28"/>
                          <w:szCs w:val="28"/>
                        </w:rPr>
                      </w:pPr>
                      <w:r w:rsidRPr="006C40B6">
                        <w:rPr>
                          <w:rFonts w:ascii="Times" w:hAnsi="Times" w:cstheme="minorHAnsi"/>
                          <w:b/>
                          <w:bCs/>
                          <w:caps/>
                          <w:color w:val="auto"/>
                          <w:sz w:val="24"/>
                          <w:szCs w:val="24"/>
                        </w:rPr>
                        <w:t>How do we collect your personal information</w:t>
                      </w:r>
                      <w:r w:rsidRPr="006C40B6">
                        <w:rPr>
                          <w:rFonts w:ascii="Times" w:hAnsi="Times" w:cstheme="minorHAnsi"/>
                          <w:b/>
                          <w:bCs/>
                          <w:caps/>
                          <w:color w:val="auto"/>
                          <w:sz w:val="28"/>
                          <w:szCs w:val="28"/>
                        </w:rPr>
                        <w:t>?</w:t>
                      </w:r>
                    </w:p>
                    <w:p w14:paraId="0EB12114" w14:textId="77777777" w:rsidR="00B476C2" w:rsidRPr="006C40B6" w:rsidRDefault="00B476C2" w:rsidP="00B476C2">
                      <w:pPr>
                        <w:pStyle w:val="MB-Body"/>
                        <w:jc w:val="both"/>
                        <w:rPr>
                          <w:rFonts w:ascii="Times" w:hAnsi="Times" w:cstheme="minorHAnsi"/>
                          <w:sz w:val="18"/>
                          <w:szCs w:val="18"/>
                        </w:rPr>
                      </w:pPr>
                      <w:r w:rsidRPr="006C40B6">
                        <w:rPr>
                          <w:rFonts w:ascii="Times" w:hAnsi="Times" w:cstheme="minorHAnsi"/>
                          <w:sz w:val="18"/>
                          <w:szCs w:val="18"/>
                        </w:rPr>
                        <w:t>Our practice may collect your personal information in several different ways.</w:t>
                      </w:r>
                    </w:p>
                    <w:p w14:paraId="3C4EB1B1" w14:textId="77777777" w:rsidR="00B476C2" w:rsidRPr="006C40B6" w:rsidRDefault="00B476C2" w:rsidP="00B476C2">
                      <w:pPr>
                        <w:pStyle w:val="MBNumber"/>
                        <w:numPr>
                          <w:ilvl w:val="0"/>
                          <w:numId w:val="0"/>
                        </w:numPr>
                        <w:jc w:val="both"/>
                        <w:rPr>
                          <w:rFonts w:ascii="Times" w:hAnsi="Times" w:cstheme="minorHAnsi"/>
                          <w:color w:val="auto"/>
                          <w:sz w:val="18"/>
                          <w:szCs w:val="18"/>
                        </w:rPr>
                      </w:pPr>
                      <w:r w:rsidRPr="006C40B6">
                        <w:rPr>
                          <w:rFonts w:ascii="Times" w:hAnsi="Times" w:cstheme="minorHAnsi"/>
                          <w:sz w:val="18"/>
                          <w:szCs w:val="18"/>
                        </w:rPr>
                        <w:t xml:space="preserve">When you make your first appointment our practice staff will collect your personal and demographic </w:t>
                      </w:r>
                      <w:r w:rsidRPr="006C40B6">
                        <w:rPr>
                          <w:rFonts w:ascii="Times" w:hAnsi="Times" w:cstheme="minorHAnsi"/>
                          <w:color w:val="auto"/>
                          <w:sz w:val="18"/>
                          <w:szCs w:val="18"/>
                        </w:rPr>
                        <w:t xml:space="preserve">information via your registration. </w:t>
                      </w:r>
                    </w:p>
                    <w:p w14:paraId="32039A55" w14:textId="77777777" w:rsidR="00B476C2" w:rsidRPr="006C40B6" w:rsidRDefault="00B476C2" w:rsidP="00B476C2">
                      <w:pPr>
                        <w:pStyle w:val="MBNumber"/>
                        <w:numPr>
                          <w:ilvl w:val="0"/>
                          <w:numId w:val="0"/>
                        </w:numPr>
                        <w:jc w:val="both"/>
                        <w:rPr>
                          <w:rFonts w:ascii="Times" w:hAnsi="Times" w:cstheme="minorHAnsi"/>
                          <w:color w:val="auto"/>
                          <w:sz w:val="18"/>
                          <w:szCs w:val="18"/>
                        </w:rPr>
                      </w:pPr>
                      <w:proofErr w:type="gramStart"/>
                      <w:r w:rsidRPr="006C40B6">
                        <w:rPr>
                          <w:rFonts w:ascii="Times" w:hAnsi="Times" w:cstheme="minorHAnsi"/>
                          <w:color w:val="auto"/>
                          <w:sz w:val="18"/>
                          <w:szCs w:val="18"/>
                        </w:rPr>
                        <w:t>During the course of</w:t>
                      </w:r>
                      <w:proofErr w:type="gramEnd"/>
                      <w:r w:rsidRPr="006C40B6">
                        <w:rPr>
                          <w:rFonts w:ascii="Times" w:hAnsi="Times" w:cstheme="minorHAnsi"/>
                          <w:color w:val="auto"/>
                          <w:sz w:val="18"/>
                          <w:szCs w:val="18"/>
                        </w:rPr>
                        <w:t xml:space="preserve"> providing medical services, we may collect further personal information. </w:t>
                      </w:r>
                    </w:p>
                    <w:p w14:paraId="4F449036" w14:textId="77777777" w:rsidR="00B476C2" w:rsidRPr="006C40B6" w:rsidRDefault="00B476C2" w:rsidP="00B476C2">
                      <w:pPr>
                        <w:pStyle w:val="MB-Body"/>
                        <w:jc w:val="both"/>
                        <w:rPr>
                          <w:rFonts w:ascii="Times" w:hAnsi="Times" w:cstheme="minorHAnsi"/>
                          <w:color w:val="auto"/>
                          <w:sz w:val="18"/>
                          <w:szCs w:val="18"/>
                        </w:rPr>
                      </w:pPr>
                      <w:r w:rsidRPr="006C40B6">
                        <w:rPr>
                          <w:rFonts w:ascii="Times" w:hAnsi="Times" w:cstheme="minorHAnsi"/>
                          <w:color w:val="auto"/>
                          <w:sz w:val="18"/>
                          <w:szCs w:val="18"/>
                        </w:rPr>
                        <w:t>Information can also be collected through electronic transfer of prescriptions (</w:t>
                      </w:r>
                      <w:proofErr w:type="spellStart"/>
                      <w:r w:rsidRPr="006C40B6">
                        <w:rPr>
                          <w:rFonts w:ascii="Times" w:hAnsi="Times" w:cstheme="minorHAnsi"/>
                          <w:color w:val="auto"/>
                          <w:sz w:val="18"/>
                          <w:szCs w:val="18"/>
                        </w:rPr>
                        <w:t>eTP</w:t>
                      </w:r>
                      <w:proofErr w:type="spellEnd"/>
                      <w:r w:rsidRPr="006C40B6">
                        <w:rPr>
                          <w:rFonts w:ascii="Times" w:hAnsi="Times" w:cstheme="minorHAnsi"/>
                          <w:color w:val="auto"/>
                          <w:sz w:val="18"/>
                          <w:szCs w:val="18"/>
                        </w:rPr>
                        <w:t xml:space="preserve">), My Health Record, </w:t>
                      </w:r>
                      <w:proofErr w:type="gramStart"/>
                      <w:r w:rsidRPr="006C40B6">
                        <w:rPr>
                          <w:rFonts w:ascii="Times" w:hAnsi="Times" w:cstheme="minorHAnsi"/>
                          <w:color w:val="auto"/>
                          <w:sz w:val="18"/>
                          <w:szCs w:val="18"/>
                        </w:rPr>
                        <w:t>e.g.</w:t>
                      </w:r>
                      <w:proofErr w:type="gramEnd"/>
                      <w:r w:rsidRPr="006C40B6">
                        <w:rPr>
                          <w:rFonts w:ascii="Times" w:hAnsi="Times" w:cstheme="minorHAnsi"/>
                          <w:color w:val="auto"/>
                          <w:sz w:val="18"/>
                          <w:szCs w:val="18"/>
                        </w:rPr>
                        <w:t xml:space="preserve"> via Shared Health Summary, Event Summary. You will need to specify if your practice participates in any of these eHealth services.</w:t>
                      </w:r>
                    </w:p>
                    <w:p w14:paraId="145D3F96" w14:textId="77777777" w:rsidR="00B476C2" w:rsidRPr="006C40B6" w:rsidRDefault="00B476C2" w:rsidP="00B476C2">
                      <w:pPr>
                        <w:pStyle w:val="MBNumber"/>
                        <w:numPr>
                          <w:ilvl w:val="0"/>
                          <w:numId w:val="0"/>
                        </w:numPr>
                        <w:jc w:val="both"/>
                        <w:rPr>
                          <w:rFonts w:ascii="Times" w:hAnsi="Times" w:cstheme="minorHAnsi"/>
                          <w:sz w:val="18"/>
                          <w:szCs w:val="18"/>
                        </w:rPr>
                      </w:pPr>
                      <w:r w:rsidRPr="006C40B6">
                        <w:rPr>
                          <w:rFonts w:ascii="Times" w:hAnsi="Times" w:cstheme="minorHAnsi"/>
                          <w:sz w:val="18"/>
                          <w:szCs w:val="18"/>
                        </w:rPr>
                        <w:t>In some circumstances personal information may also be collected from other sources. Often this is because it is not practical or reasonable to collect it from you directly. This may include information from:</w:t>
                      </w:r>
                    </w:p>
                    <w:p w14:paraId="585D1A68"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Your guardian or responsible person</w:t>
                      </w:r>
                    </w:p>
                    <w:p w14:paraId="06CAFB79"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Other involved healthcare providers, such as specialists, allied health professionals, hospitals, community health services and pathology and diagnostic imaging services</w:t>
                      </w:r>
                    </w:p>
                    <w:p w14:paraId="341E15D1" w14:textId="77777777" w:rsidR="00B476C2" w:rsidRPr="006C40B6" w:rsidRDefault="00B476C2" w:rsidP="00B476C2">
                      <w:pPr>
                        <w:pStyle w:val="MBBullet"/>
                        <w:numPr>
                          <w:ilvl w:val="0"/>
                          <w:numId w:val="16"/>
                        </w:numPr>
                        <w:ind w:left="284" w:hanging="284"/>
                        <w:jc w:val="both"/>
                        <w:rPr>
                          <w:rFonts w:ascii="Times" w:hAnsi="Times" w:cstheme="minorHAnsi"/>
                          <w:sz w:val="18"/>
                          <w:szCs w:val="18"/>
                        </w:rPr>
                      </w:pPr>
                      <w:r w:rsidRPr="006C40B6">
                        <w:rPr>
                          <w:rFonts w:ascii="Times" w:hAnsi="Times" w:cstheme="minorHAnsi"/>
                          <w:sz w:val="18"/>
                          <w:szCs w:val="18"/>
                        </w:rPr>
                        <w:t xml:space="preserve">Your health fund, Medicare, or the Department of Veterans’ Affairs (as necessary). </w:t>
                      </w:r>
                    </w:p>
                    <w:p w14:paraId="0137C9FF" w14:textId="77777777" w:rsidR="00B476C2" w:rsidRPr="006C40B6" w:rsidRDefault="00B476C2" w:rsidP="00B476C2">
                      <w:pPr>
                        <w:shd w:val="clear" w:color="auto" w:fill="FFFFFF" w:themeFill="background1"/>
                        <w:jc w:val="both"/>
                        <w:rPr>
                          <w:rFonts w:ascii="Times" w:hAnsi="Times"/>
                          <w:sz w:val="18"/>
                          <w:szCs w:val="18"/>
                          <w:lang w:eastAsia="en-AU"/>
                        </w:rPr>
                      </w:pPr>
                    </w:p>
                  </w:txbxContent>
                </v:textbox>
                <w10:wrap type="square" anchorx="page" anchory="page"/>
              </v:shape>
            </w:pict>
          </mc:Fallback>
        </mc:AlternateContent>
      </w:r>
      <w:r w:rsidR="00B476C2">
        <w:rPr>
          <w:noProof/>
          <w:lang w:val="en-AU" w:eastAsia="en-AU"/>
        </w:rPr>
        <mc:AlternateContent>
          <mc:Choice Requires="wps">
            <w:drawing>
              <wp:anchor distT="45720" distB="45720" distL="114300" distR="114300" simplePos="0" relativeHeight="251710976" behindDoc="0" locked="0" layoutInCell="1" allowOverlap="1" wp14:anchorId="35F18CA3" wp14:editId="7DF6B098">
                <wp:simplePos x="0" y="0"/>
                <wp:positionH relativeFrom="column">
                  <wp:posOffset>5867400</wp:posOffset>
                </wp:positionH>
                <wp:positionV relativeFrom="page">
                  <wp:posOffset>288290</wp:posOffset>
                </wp:positionV>
                <wp:extent cx="2732400" cy="721080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0" cy="7210800"/>
                        </a:xfrm>
                        <a:prstGeom prst="rect">
                          <a:avLst/>
                        </a:prstGeom>
                        <a:solidFill>
                          <a:srgbClr val="FFFFFF"/>
                        </a:solidFill>
                        <a:ln w="9525">
                          <a:solidFill>
                            <a:srgbClr val="000000"/>
                          </a:solidFill>
                          <a:miter lim="800000"/>
                          <a:headEnd/>
                          <a:tailEnd/>
                        </a:ln>
                      </wps:spPr>
                      <wps:txbx>
                        <w:txbxContent>
                          <w:p w14:paraId="6A23BC32" w14:textId="77777777" w:rsidR="00B92109" w:rsidRPr="006C40B6" w:rsidRDefault="00B92109" w:rsidP="006C40B6">
                            <w:pPr>
                              <w:pStyle w:val="MBHeader02"/>
                              <w:spacing w:before="0"/>
                              <w:jc w:val="center"/>
                              <w:rPr>
                                <w:rFonts w:ascii="Times" w:hAnsi="Times" w:cstheme="minorHAnsi"/>
                                <w:b/>
                                <w:bCs/>
                                <w:caps/>
                                <w:color w:val="auto"/>
                                <w:sz w:val="24"/>
                                <w:szCs w:val="24"/>
                              </w:rPr>
                            </w:pPr>
                            <w:proofErr w:type="gramStart"/>
                            <w:r w:rsidRPr="006C40B6">
                              <w:rPr>
                                <w:rFonts w:ascii="Times" w:hAnsi="Times" w:cstheme="minorHAnsi"/>
                                <w:b/>
                                <w:bCs/>
                                <w:caps/>
                                <w:color w:val="auto"/>
                                <w:sz w:val="24"/>
                                <w:szCs w:val="24"/>
                              </w:rPr>
                              <w:t>When,</w:t>
                            </w:r>
                            <w:proofErr w:type="gramEnd"/>
                            <w:r w:rsidRPr="006C40B6">
                              <w:rPr>
                                <w:rFonts w:ascii="Times" w:hAnsi="Times" w:cstheme="minorHAnsi"/>
                                <w:b/>
                                <w:bCs/>
                                <w:caps/>
                                <w:color w:val="auto"/>
                                <w:sz w:val="24"/>
                                <w:szCs w:val="24"/>
                              </w:rPr>
                              <w:t xml:space="preserve"> why and with whom do we share your personal information?</w:t>
                            </w:r>
                          </w:p>
                          <w:p w14:paraId="66F80DA3"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We sometimes share your personal information:</w:t>
                            </w:r>
                          </w:p>
                          <w:p w14:paraId="5530102A"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with third parties who work with our practice for business purposes, such as accreditation agencies or information technology providers – these third parties are required to comply with APPs and this policy </w:t>
                            </w:r>
                          </w:p>
                          <w:p w14:paraId="2FE8EEF4"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with other healthcare providers</w:t>
                            </w:r>
                          </w:p>
                          <w:p w14:paraId="1623DC5D" w14:textId="422DD88C"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it is required or authorised by law (</w:t>
                            </w:r>
                            <w:proofErr w:type="gramStart"/>
                            <w:r w:rsidR="00BA123F" w:rsidRPr="006C40B6">
                              <w:rPr>
                                <w:rFonts w:ascii="Times" w:hAnsi="Times" w:cstheme="minorHAnsi"/>
                                <w:sz w:val="17"/>
                                <w:szCs w:val="17"/>
                              </w:rPr>
                              <w:t>e.g.</w:t>
                            </w:r>
                            <w:proofErr w:type="gramEnd"/>
                            <w:r w:rsidRPr="006C40B6">
                              <w:rPr>
                                <w:rFonts w:ascii="Times" w:hAnsi="Times" w:cstheme="minorHAnsi"/>
                                <w:sz w:val="17"/>
                                <w:szCs w:val="17"/>
                              </w:rPr>
                              <w:t xml:space="preserve"> court subpoenas) </w:t>
                            </w:r>
                          </w:p>
                          <w:p w14:paraId="78C98777"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it is necessary to lessen or prevent a serious threat to a patient’s life, health or safety or public health or safety, or it is impractical to obtain the patient’s consent</w:t>
                            </w:r>
                          </w:p>
                          <w:p w14:paraId="665EDC76"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to assist in locating a missing person</w:t>
                            </w:r>
                          </w:p>
                          <w:p w14:paraId="603C7B00"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to establish, exercise or defend an equitable claim</w:t>
                            </w:r>
                          </w:p>
                          <w:p w14:paraId="0B478A91"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for the purpose of confidential dispute resolution process </w:t>
                            </w:r>
                          </w:p>
                          <w:p w14:paraId="529B8ECD" w14:textId="6DFE228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there is a statutory requirement to share certain personal information (</w:t>
                            </w:r>
                            <w:proofErr w:type="gramStart"/>
                            <w:r w:rsidRPr="006C40B6">
                              <w:rPr>
                                <w:rFonts w:ascii="Times" w:hAnsi="Times" w:cstheme="minorHAnsi"/>
                                <w:sz w:val="17"/>
                                <w:szCs w:val="17"/>
                              </w:rPr>
                              <w:t>e</w:t>
                            </w:r>
                            <w:r w:rsidR="006C40B6" w:rsidRPr="006C40B6">
                              <w:rPr>
                                <w:rFonts w:ascii="Times" w:hAnsi="Times" w:cstheme="minorHAnsi"/>
                                <w:sz w:val="17"/>
                                <w:szCs w:val="17"/>
                              </w:rPr>
                              <w:t>.</w:t>
                            </w:r>
                            <w:r w:rsidRPr="006C40B6">
                              <w:rPr>
                                <w:rFonts w:ascii="Times" w:hAnsi="Times" w:cstheme="minorHAnsi"/>
                                <w:sz w:val="17"/>
                                <w:szCs w:val="17"/>
                              </w:rPr>
                              <w:t>g</w:t>
                            </w:r>
                            <w:r w:rsidR="006C40B6" w:rsidRPr="006C40B6">
                              <w:rPr>
                                <w:rFonts w:ascii="Times" w:hAnsi="Times" w:cstheme="minorHAnsi"/>
                                <w:sz w:val="17"/>
                                <w:szCs w:val="17"/>
                              </w:rPr>
                              <w:t>.</w:t>
                            </w:r>
                            <w:proofErr w:type="gramEnd"/>
                            <w:r w:rsidRPr="006C40B6">
                              <w:rPr>
                                <w:rFonts w:ascii="Times" w:hAnsi="Times" w:cstheme="minorHAnsi"/>
                                <w:sz w:val="17"/>
                                <w:szCs w:val="17"/>
                              </w:rPr>
                              <w:t xml:space="preserve"> some diseases require mandatory notification)</w:t>
                            </w:r>
                          </w:p>
                          <w:p w14:paraId="0D2F155D" w14:textId="6BCDAA6B" w:rsidR="006C40B6"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during the course of providing medical services, through </w:t>
                            </w:r>
                            <w:proofErr w:type="spellStart"/>
                            <w:r w:rsidRPr="006C40B6">
                              <w:rPr>
                                <w:rFonts w:ascii="Times" w:hAnsi="Times" w:cstheme="minorHAnsi"/>
                                <w:sz w:val="17"/>
                                <w:szCs w:val="17"/>
                              </w:rPr>
                              <w:t>eTP</w:t>
                            </w:r>
                            <w:proofErr w:type="spellEnd"/>
                            <w:r w:rsidRPr="006C40B6">
                              <w:rPr>
                                <w:rFonts w:ascii="Times" w:hAnsi="Times" w:cstheme="minorHAnsi"/>
                                <w:sz w:val="17"/>
                                <w:szCs w:val="17"/>
                              </w:rPr>
                              <w:t>, My Health Record (</w:t>
                            </w:r>
                            <w:proofErr w:type="gramStart"/>
                            <w:r w:rsidRPr="006C40B6">
                              <w:rPr>
                                <w:rFonts w:ascii="Times" w:hAnsi="Times" w:cstheme="minorHAnsi"/>
                                <w:sz w:val="17"/>
                                <w:szCs w:val="17"/>
                              </w:rPr>
                              <w:t>e</w:t>
                            </w:r>
                            <w:r w:rsidR="006C40B6" w:rsidRPr="006C40B6">
                              <w:rPr>
                                <w:rFonts w:ascii="Times" w:hAnsi="Times" w:cstheme="minorHAnsi"/>
                                <w:sz w:val="17"/>
                                <w:szCs w:val="17"/>
                              </w:rPr>
                              <w:t>.</w:t>
                            </w:r>
                            <w:r w:rsidRPr="006C40B6">
                              <w:rPr>
                                <w:rFonts w:ascii="Times" w:hAnsi="Times" w:cstheme="minorHAnsi"/>
                                <w:sz w:val="17"/>
                                <w:szCs w:val="17"/>
                              </w:rPr>
                              <w:t>g</w:t>
                            </w:r>
                            <w:r w:rsidR="006C40B6" w:rsidRPr="006C40B6">
                              <w:rPr>
                                <w:rFonts w:ascii="Times" w:hAnsi="Times" w:cstheme="minorHAnsi"/>
                                <w:sz w:val="17"/>
                                <w:szCs w:val="17"/>
                              </w:rPr>
                              <w:t>.</w:t>
                            </w:r>
                            <w:proofErr w:type="gramEnd"/>
                            <w:r w:rsidRPr="006C40B6">
                              <w:rPr>
                                <w:rFonts w:ascii="Times" w:hAnsi="Times" w:cstheme="minorHAnsi"/>
                                <w:sz w:val="17"/>
                                <w:szCs w:val="17"/>
                              </w:rPr>
                              <w:t xml:space="preserve"> via Shared Health Summary, Event Summary).</w:t>
                            </w:r>
                          </w:p>
                          <w:p w14:paraId="1A8B1477" w14:textId="0DE7B59E"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Only people who need to access your information will be able to do so. Other than </w:t>
                            </w:r>
                            <w:proofErr w:type="gramStart"/>
                            <w:r w:rsidRPr="006C40B6">
                              <w:rPr>
                                <w:rFonts w:ascii="Times" w:hAnsi="Times" w:cstheme="minorHAnsi"/>
                                <w:sz w:val="17"/>
                                <w:szCs w:val="17"/>
                              </w:rPr>
                              <w:t>in the course of</w:t>
                            </w:r>
                            <w:proofErr w:type="gramEnd"/>
                            <w:r w:rsidRPr="006C40B6">
                              <w:rPr>
                                <w:rFonts w:ascii="Times" w:hAnsi="Times" w:cstheme="minorHAnsi"/>
                                <w:sz w:val="17"/>
                                <w:szCs w:val="17"/>
                              </w:rPr>
                              <w:t xml:space="preserve"> providing medical services or as otherwise described in this policy, our practice will not share personal information with any third party without your consent.</w:t>
                            </w:r>
                          </w:p>
                          <w:p w14:paraId="649CE0B6"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We will not share your personal information with anyone outside Australia (unless under exceptional circumstances that are permitted by law) without your consent.</w:t>
                            </w:r>
                          </w:p>
                          <w:p w14:paraId="71658AE5"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5F8E58CB"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Our practice may use your personal information to improve the quality of the services we offer to our patients through research and analysis of our patient data. </w:t>
                            </w:r>
                          </w:p>
                          <w:p w14:paraId="72F14945" w14:textId="68CA42A5"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We may provide de-identified data to other </w:t>
                            </w:r>
                            <w:proofErr w:type="spellStart"/>
                            <w:r w:rsidRPr="006C40B6">
                              <w:rPr>
                                <w:rFonts w:ascii="Times" w:hAnsi="Times" w:cstheme="minorHAnsi"/>
                                <w:sz w:val="17"/>
                                <w:szCs w:val="17"/>
                              </w:rPr>
                              <w:t>organisations</w:t>
                            </w:r>
                            <w:proofErr w:type="spellEnd"/>
                            <w:r w:rsidRPr="006C40B6">
                              <w:rPr>
                                <w:rFonts w:ascii="Times" w:hAnsi="Times" w:cstheme="minorHAnsi"/>
                                <w:sz w:val="17"/>
                                <w:szCs w:val="17"/>
                              </w:rPr>
                              <w:t xml:space="preserve"> to improve population health outcomes. The information is secure, patients cannot be </w:t>
                            </w:r>
                            <w:r w:rsidR="00BA123F" w:rsidRPr="006C40B6">
                              <w:rPr>
                                <w:rFonts w:ascii="Times" w:hAnsi="Times" w:cstheme="minorHAnsi"/>
                                <w:sz w:val="17"/>
                                <w:szCs w:val="17"/>
                              </w:rPr>
                              <w:t>identified,</w:t>
                            </w:r>
                            <w:r w:rsidRPr="006C40B6">
                              <w:rPr>
                                <w:rFonts w:ascii="Times" w:hAnsi="Times" w:cstheme="minorHAnsi"/>
                                <w:sz w:val="17"/>
                                <w:szCs w:val="17"/>
                              </w:rPr>
                              <w:t xml:space="preserve"> and the information is stored within Australia. You can let our reception staff know if you do not want your information included. </w:t>
                            </w:r>
                          </w:p>
                          <w:p w14:paraId="2A57C2BF" w14:textId="77777777" w:rsidR="00595CB9" w:rsidRPr="006C40B6" w:rsidRDefault="00595CB9" w:rsidP="00595CB9">
                            <w:pPr>
                              <w:rPr>
                                <w:rFonts w:ascii="Times" w:hAnsi="Times"/>
                                <w:sz w:val="18"/>
                                <w:szCs w:val="18"/>
                              </w:rPr>
                            </w:pPr>
                          </w:p>
                          <w:p w14:paraId="03D6ED89" w14:textId="77777777" w:rsidR="00595CB9" w:rsidRPr="006C40B6" w:rsidRDefault="00595CB9" w:rsidP="00595CB9">
                            <w:pPr>
                              <w:rPr>
                                <w:rFonts w:ascii="Times" w:hAnsi="Times"/>
                                <w:sz w:val="18"/>
                                <w:szCs w:val="18"/>
                              </w:rPr>
                            </w:pPr>
                          </w:p>
                          <w:p w14:paraId="67635392" w14:textId="77777777" w:rsidR="00595CB9" w:rsidRPr="006C40B6" w:rsidRDefault="00595CB9" w:rsidP="00595CB9">
                            <w:pPr>
                              <w:rPr>
                                <w:rFonts w:ascii="Times" w:hAnsi="Times"/>
                                <w:sz w:val="18"/>
                                <w:szCs w:val="18"/>
                              </w:rPr>
                            </w:pPr>
                          </w:p>
                          <w:p w14:paraId="6889E7B8" w14:textId="144B04E5" w:rsidR="00595CB9" w:rsidRPr="006C40B6" w:rsidRDefault="00595CB9" w:rsidP="00595CB9">
                            <w:pPr>
                              <w:pStyle w:val="ListParagraph"/>
                              <w:ind w:left="142"/>
                              <w:jc w:val="center"/>
                              <w:rPr>
                                <w:rFonts w:ascii="Times" w:hAnsi="Time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18CA3" id="_x0000_s1034" type="#_x0000_t202" style="position:absolute;left:0;text-align:left;margin-left:462pt;margin-top:22.7pt;width:215.15pt;height:567.8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">
                <v:textbox>
                  <w:txbxContent>
                    <w:p w14:paraId="6A23BC32" w14:textId="77777777" w:rsidR="00B92109" w:rsidRPr="006C40B6" w:rsidRDefault="00B92109" w:rsidP="006C40B6">
                      <w:pPr>
                        <w:pStyle w:val="MBHeader02"/>
                        <w:spacing w:before="0"/>
                        <w:jc w:val="center"/>
                        <w:rPr>
                          <w:rFonts w:ascii="Times" w:hAnsi="Times" w:cstheme="minorHAnsi"/>
                          <w:b/>
                          <w:bCs/>
                          <w:caps/>
                          <w:color w:val="auto"/>
                          <w:sz w:val="24"/>
                          <w:szCs w:val="24"/>
                        </w:rPr>
                      </w:pPr>
                      <w:proofErr w:type="gramStart"/>
                      <w:r w:rsidRPr="006C40B6">
                        <w:rPr>
                          <w:rFonts w:ascii="Times" w:hAnsi="Times" w:cstheme="minorHAnsi"/>
                          <w:b/>
                          <w:bCs/>
                          <w:caps/>
                          <w:color w:val="auto"/>
                          <w:sz w:val="24"/>
                          <w:szCs w:val="24"/>
                        </w:rPr>
                        <w:t>When,</w:t>
                      </w:r>
                      <w:proofErr w:type="gramEnd"/>
                      <w:r w:rsidRPr="006C40B6">
                        <w:rPr>
                          <w:rFonts w:ascii="Times" w:hAnsi="Times" w:cstheme="minorHAnsi"/>
                          <w:b/>
                          <w:bCs/>
                          <w:caps/>
                          <w:color w:val="auto"/>
                          <w:sz w:val="24"/>
                          <w:szCs w:val="24"/>
                        </w:rPr>
                        <w:t xml:space="preserve"> why and with whom do we share your personal information?</w:t>
                      </w:r>
                    </w:p>
                    <w:p w14:paraId="66F80DA3"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We sometimes share your personal information:</w:t>
                      </w:r>
                    </w:p>
                    <w:p w14:paraId="5530102A"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with third parties who work with our practice for business purposes, such as accreditation agencies or information technology providers – these third parties are required to comply with APPs and this policy </w:t>
                      </w:r>
                    </w:p>
                    <w:p w14:paraId="2FE8EEF4"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with other healthcare providers</w:t>
                      </w:r>
                    </w:p>
                    <w:p w14:paraId="1623DC5D" w14:textId="422DD88C"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it is required or authorised by law (</w:t>
                      </w:r>
                      <w:proofErr w:type="gramStart"/>
                      <w:r w:rsidR="00BA123F" w:rsidRPr="006C40B6">
                        <w:rPr>
                          <w:rFonts w:ascii="Times" w:hAnsi="Times" w:cstheme="minorHAnsi"/>
                          <w:sz w:val="17"/>
                          <w:szCs w:val="17"/>
                        </w:rPr>
                        <w:t>e.g.</w:t>
                      </w:r>
                      <w:proofErr w:type="gramEnd"/>
                      <w:r w:rsidRPr="006C40B6">
                        <w:rPr>
                          <w:rFonts w:ascii="Times" w:hAnsi="Times" w:cstheme="minorHAnsi"/>
                          <w:sz w:val="17"/>
                          <w:szCs w:val="17"/>
                        </w:rPr>
                        <w:t xml:space="preserve"> court subpoenas) </w:t>
                      </w:r>
                    </w:p>
                    <w:p w14:paraId="78C98777"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it is necessary to lessen or prevent a serious threat to a patient’s life, health or safety or public health or safety, or it is impractical to obtain the patient’s consent</w:t>
                      </w:r>
                    </w:p>
                    <w:p w14:paraId="665EDC76"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to assist in locating a missing person</w:t>
                      </w:r>
                    </w:p>
                    <w:p w14:paraId="603C7B00"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to establish, exercise or defend an equitable claim</w:t>
                      </w:r>
                    </w:p>
                    <w:p w14:paraId="0B478A91" w14:textId="7777777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for the purpose of confidential dispute resolution process </w:t>
                      </w:r>
                    </w:p>
                    <w:p w14:paraId="529B8ECD" w14:textId="6DFE2287" w:rsidR="00B92109"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when there is a statutory requirement to share certain personal information (</w:t>
                      </w:r>
                      <w:proofErr w:type="gramStart"/>
                      <w:r w:rsidRPr="006C40B6">
                        <w:rPr>
                          <w:rFonts w:ascii="Times" w:hAnsi="Times" w:cstheme="minorHAnsi"/>
                          <w:sz w:val="17"/>
                          <w:szCs w:val="17"/>
                        </w:rPr>
                        <w:t>e</w:t>
                      </w:r>
                      <w:r w:rsidR="006C40B6" w:rsidRPr="006C40B6">
                        <w:rPr>
                          <w:rFonts w:ascii="Times" w:hAnsi="Times" w:cstheme="minorHAnsi"/>
                          <w:sz w:val="17"/>
                          <w:szCs w:val="17"/>
                        </w:rPr>
                        <w:t>.</w:t>
                      </w:r>
                      <w:r w:rsidRPr="006C40B6">
                        <w:rPr>
                          <w:rFonts w:ascii="Times" w:hAnsi="Times" w:cstheme="minorHAnsi"/>
                          <w:sz w:val="17"/>
                          <w:szCs w:val="17"/>
                        </w:rPr>
                        <w:t>g</w:t>
                      </w:r>
                      <w:r w:rsidR="006C40B6" w:rsidRPr="006C40B6">
                        <w:rPr>
                          <w:rFonts w:ascii="Times" w:hAnsi="Times" w:cstheme="minorHAnsi"/>
                          <w:sz w:val="17"/>
                          <w:szCs w:val="17"/>
                        </w:rPr>
                        <w:t>.</w:t>
                      </w:r>
                      <w:proofErr w:type="gramEnd"/>
                      <w:r w:rsidRPr="006C40B6">
                        <w:rPr>
                          <w:rFonts w:ascii="Times" w:hAnsi="Times" w:cstheme="minorHAnsi"/>
                          <w:sz w:val="17"/>
                          <w:szCs w:val="17"/>
                        </w:rPr>
                        <w:t xml:space="preserve"> some diseases require mandatory notification)</w:t>
                      </w:r>
                    </w:p>
                    <w:p w14:paraId="0D2F155D" w14:textId="6BCDAA6B" w:rsidR="006C40B6" w:rsidRPr="006C40B6" w:rsidRDefault="00B92109" w:rsidP="006C40B6">
                      <w:pPr>
                        <w:pStyle w:val="MBBullet"/>
                        <w:spacing w:after="0"/>
                        <w:ind w:left="426" w:hanging="426"/>
                        <w:jc w:val="both"/>
                        <w:rPr>
                          <w:rFonts w:ascii="Times" w:hAnsi="Times" w:cstheme="minorHAnsi"/>
                          <w:sz w:val="17"/>
                          <w:szCs w:val="17"/>
                        </w:rPr>
                      </w:pPr>
                      <w:r w:rsidRPr="006C40B6">
                        <w:rPr>
                          <w:rFonts w:ascii="Times" w:hAnsi="Times" w:cstheme="minorHAnsi"/>
                          <w:sz w:val="17"/>
                          <w:szCs w:val="17"/>
                        </w:rPr>
                        <w:t xml:space="preserve">during the course of providing medical services, through </w:t>
                      </w:r>
                      <w:proofErr w:type="spellStart"/>
                      <w:r w:rsidRPr="006C40B6">
                        <w:rPr>
                          <w:rFonts w:ascii="Times" w:hAnsi="Times" w:cstheme="minorHAnsi"/>
                          <w:sz w:val="17"/>
                          <w:szCs w:val="17"/>
                        </w:rPr>
                        <w:t>eTP</w:t>
                      </w:r>
                      <w:proofErr w:type="spellEnd"/>
                      <w:r w:rsidRPr="006C40B6">
                        <w:rPr>
                          <w:rFonts w:ascii="Times" w:hAnsi="Times" w:cstheme="minorHAnsi"/>
                          <w:sz w:val="17"/>
                          <w:szCs w:val="17"/>
                        </w:rPr>
                        <w:t>, My Health Record (</w:t>
                      </w:r>
                      <w:proofErr w:type="gramStart"/>
                      <w:r w:rsidRPr="006C40B6">
                        <w:rPr>
                          <w:rFonts w:ascii="Times" w:hAnsi="Times" w:cstheme="minorHAnsi"/>
                          <w:sz w:val="17"/>
                          <w:szCs w:val="17"/>
                        </w:rPr>
                        <w:t>e</w:t>
                      </w:r>
                      <w:r w:rsidR="006C40B6" w:rsidRPr="006C40B6">
                        <w:rPr>
                          <w:rFonts w:ascii="Times" w:hAnsi="Times" w:cstheme="minorHAnsi"/>
                          <w:sz w:val="17"/>
                          <w:szCs w:val="17"/>
                        </w:rPr>
                        <w:t>.</w:t>
                      </w:r>
                      <w:r w:rsidRPr="006C40B6">
                        <w:rPr>
                          <w:rFonts w:ascii="Times" w:hAnsi="Times" w:cstheme="minorHAnsi"/>
                          <w:sz w:val="17"/>
                          <w:szCs w:val="17"/>
                        </w:rPr>
                        <w:t>g</w:t>
                      </w:r>
                      <w:r w:rsidR="006C40B6" w:rsidRPr="006C40B6">
                        <w:rPr>
                          <w:rFonts w:ascii="Times" w:hAnsi="Times" w:cstheme="minorHAnsi"/>
                          <w:sz w:val="17"/>
                          <w:szCs w:val="17"/>
                        </w:rPr>
                        <w:t>.</w:t>
                      </w:r>
                      <w:proofErr w:type="gramEnd"/>
                      <w:r w:rsidRPr="006C40B6">
                        <w:rPr>
                          <w:rFonts w:ascii="Times" w:hAnsi="Times" w:cstheme="minorHAnsi"/>
                          <w:sz w:val="17"/>
                          <w:szCs w:val="17"/>
                        </w:rPr>
                        <w:t xml:space="preserve"> via Shared Health Summary, Event Summary).</w:t>
                      </w:r>
                    </w:p>
                    <w:p w14:paraId="1A8B1477" w14:textId="0DE7B59E"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Only people who need to access your information will be able to do so. Other than </w:t>
                      </w:r>
                      <w:proofErr w:type="gramStart"/>
                      <w:r w:rsidRPr="006C40B6">
                        <w:rPr>
                          <w:rFonts w:ascii="Times" w:hAnsi="Times" w:cstheme="minorHAnsi"/>
                          <w:sz w:val="17"/>
                          <w:szCs w:val="17"/>
                        </w:rPr>
                        <w:t>in the course of</w:t>
                      </w:r>
                      <w:proofErr w:type="gramEnd"/>
                      <w:r w:rsidRPr="006C40B6">
                        <w:rPr>
                          <w:rFonts w:ascii="Times" w:hAnsi="Times" w:cstheme="minorHAnsi"/>
                          <w:sz w:val="17"/>
                          <w:szCs w:val="17"/>
                        </w:rPr>
                        <w:t xml:space="preserve"> providing medical services or as otherwise described in this policy, our practice will not share personal information with any third party without your consent.</w:t>
                      </w:r>
                    </w:p>
                    <w:p w14:paraId="649CE0B6"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We will not share your personal information with anyone outside Australia (unless under exceptional circumstances that are permitted by law) without your consent.</w:t>
                      </w:r>
                    </w:p>
                    <w:p w14:paraId="71658AE5"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5F8E58CB" w14:textId="77777777"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Our practice may use your personal information to improve the quality of the services we offer to our patients through research and analysis of our patient data. </w:t>
                      </w:r>
                    </w:p>
                    <w:p w14:paraId="72F14945" w14:textId="68CA42A5" w:rsidR="00B92109" w:rsidRPr="006C40B6" w:rsidRDefault="00B92109" w:rsidP="006C40B6">
                      <w:pPr>
                        <w:pStyle w:val="MB-Body"/>
                        <w:jc w:val="both"/>
                        <w:rPr>
                          <w:rFonts w:ascii="Times" w:hAnsi="Times" w:cstheme="minorHAnsi"/>
                          <w:sz w:val="17"/>
                          <w:szCs w:val="17"/>
                        </w:rPr>
                      </w:pPr>
                      <w:r w:rsidRPr="006C40B6">
                        <w:rPr>
                          <w:rFonts w:ascii="Times" w:hAnsi="Times" w:cstheme="minorHAnsi"/>
                          <w:sz w:val="17"/>
                          <w:szCs w:val="17"/>
                        </w:rPr>
                        <w:t xml:space="preserve">We may provide de-identified data to other </w:t>
                      </w:r>
                      <w:proofErr w:type="spellStart"/>
                      <w:r w:rsidRPr="006C40B6">
                        <w:rPr>
                          <w:rFonts w:ascii="Times" w:hAnsi="Times" w:cstheme="minorHAnsi"/>
                          <w:sz w:val="17"/>
                          <w:szCs w:val="17"/>
                        </w:rPr>
                        <w:t>organisations</w:t>
                      </w:r>
                      <w:proofErr w:type="spellEnd"/>
                      <w:r w:rsidRPr="006C40B6">
                        <w:rPr>
                          <w:rFonts w:ascii="Times" w:hAnsi="Times" w:cstheme="minorHAnsi"/>
                          <w:sz w:val="17"/>
                          <w:szCs w:val="17"/>
                        </w:rPr>
                        <w:t xml:space="preserve"> to improve population health outcomes. The information is secure, patients cannot be </w:t>
                      </w:r>
                      <w:r w:rsidR="00BA123F" w:rsidRPr="006C40B6">
                        <w:rPr>
                          <w:rFonts w:ascii="Times" w:hAnsi="Times" w:cstheme="minorHAnsi"/>
                          <w:sz w:val="17"/>
                          <w:szCs w:val="17"/>
                        </w:rPr>
                        <w:t>identified,</w:t>
                      </w:r>
                      <w:r w:rsidRPr="006C40B6">
                        <w:rPr>
                          <w:rFonts w:ascii="Times" w:hAnsi="Times" w:cstheme="minorHAnsi"/>
                          <w:sz w:val="17"/>
                          <w:szCs w:val="17"/>
                        </w:rPr>
                        <w:t xml:space="preserve"> and the information is stored within Australia. You can let our reception staff know if you do not want your information included. </w:t>
                      </w:r>
                    </w:p>
                    <w:p w14:paraId="2A57C2BF" w14:textId="77777777" w:rsidR="00595CB9" w:rsidRPr="006C40B6" w:rsidRDefault="00595CB9" w:rsidP="00595CB9">
                      <w:pPr>
                        <w:rPr>
                          <w:rFonts w:ascii="Times" w:hAnsi="Times"/>
                          <w:sz w:val="18"/>
                          <w:szCs w:val="18"/>
                        </w:rPr>
                      </w:pPr>
                    </w:p>
                    <w:p w14:paraId="03D6ED89" w14:textId="77777777" w:rsidR="00595CB9" w:rsidRPr="006C40B6" w:rsidRDefault="00595CB9" w:rsidP="00595CB9">
                      <w:pPr>
                        <w:rPr>
                          <w:rFonts w:ascii="Times" w:hAnsi="Times"/>
                          <w:sz w:val="18"/>
                          <w:szCs w:val="18"/>
                        </w:rPr>
                      </w:pPr>
                    </w:p>
                    <w:p w14:paraId="67635392" w14:textId="77777777" w:rsidR="00595CB9" w:rsidRPr="006C40B6" w:rsidRDefault="00595CB9" w:rsidP="00595CB9">
                      <w:pPr>
                        <w:rPr>
                          <w:rFonts w:ascii="Times" w:hAnsi="Times"/>
                          <w:sz w:val="18"/>
                          <w:szCs w:val="18"/>
                        </w:rPr>
                      </w:pPr>
                    </w:p>
                    <w:p w14:paraId="6889E7B8" w14:textId="144B04E5" w:rsidR="00595CB9" w:rsidRPr="006C40B6" w:rsidRDefault="00595CB9" w:rsidP="00595CB9">
                      <w:pPr>
                        <w:pStyle w:val="ListParagraph"/>
                        <w:ind w:left="142"/>
                        <w:jc w:val="center"/>
                        <w:rPr>
                          <w:rFonts w:ascii="Times" w:hAnsi="Times"/>
                          <w:sz w:val="18"/>
                          <w:szCs w:val="18"/>
                        </w:rPr>
                      </w:pPr>
                    </w:p>
                  </w:txbxContent>
                </v:textbox>
                <w10:wrap type="square" anchory="page"/>
              </v:shape>
            </w:pict>
          </mc:Fallback>
        </mc:AlternateContent>
      </w:r>
      <w:r w:rsidR="00F30BE2">
        <w:rPr>
          <w:noProof/>
          <w:szCs w:val="20"/>
          <w:lang w:val="en-AU" w:eastAsia="en-AU"/>
        </w:rPr>
        <mc:AlternateContent>
          <mc:Choice Requires="wps">
            <w:drawing>
              <wp:anchor distT="0" distB="0" distL="114300" distR="114300" simplePos="0" relativeHeight="251687424" behindDoc="0" locked="0" layoutInCell="1" allowOverlap="1" wp14:anchorId="240C976A" wp14:editId="33BA8FE2">
                <wp:simplePos x="0" y="0"/>
                <wp:positionH relativeFrom="column">
                  <wp:posOffset>-876300</wp:posOffset>
                </wp:positionH>
                <wp:positionV relativeFrom="paragraph">
                  <wp:posOffset>-666750</wp:posOffset>
                </wp:positionV>
                <wp:extent cx="2762250" cy="72485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762250" cy="7248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30126C" w14:textId="290762FB"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Why and when your consent is necessary</w:t>
                            </w:r>
                          </w:p>
                          <w:p w14:paraId="193F8C8F" w14:textId="77777777" w:rsidR="00B92109" w:rsidRPr="006C40B6" w:rsidRDefault="00B92109" w:rsidP="006C40B6">
                            <w:pPr>
                              <w:pStyle w:val="MB-Body"/>
                              <w:jc w:val="both"/>
                              <w:rPr>
                                <w:rFonts w:ascii="Times" w:hAnsi="Times" w:cstheme="minorHAnsi"/>
                                <w:sz w:val="18"/>
                                <w:szCs w:val="18"/>
                              </w:rPr>
                            </w:pPr>
                            <w:r w:rsidRPr="006C40B6">
                              <w:rPr>
                                <w:rFonts w:ascii="Times" w:hAnsi="Times" w:cstheme="minorHAnsi"/>
                                <w:sz w:val="18"/>
                                <w:szCs w:val="18"/>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0B5526E5" w14:textId="77777777" w:rsidR="006C40B6" w:rsidRPr="006C40B6" w:rsidRDefault="006C40B6" w:rsidP="006C40B6">
                            <w:pPr>
                              <w:pStyle w:val="MBHeader02"/>
                              <w:jc w:val="center"/>
                              <w:rPr>
                                <w:rFonts w:ascii="Times" w:hAnsi="Times" w:cstheme="minorHAnsi"/>
                                <w:b/>
                                <w:bCs/>
                                <w:caps/>
                                <w:color w:val="auto"/>
                                <w:sz w:val="24"/>
                                <w:szCs w:val="24"/>
                              </w:rPr>
                            </w:pPr>
                          </w:p>
                          <w:p w14:paraId="53DB23B9" w14:textId="5333F544"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Why do we collect, use, hold and share your personal information?</w:t>
                            </w:r>
                          </w:p>
                          <w:p w14:paraId="2B8E20CA" w14:textId="0F11C288" w:rsidR="00E8062B" w:rsidRPr="006C40B6" w:rsidRDefault="00B92109" w:rsidP="006C40B6">
                            <w:pPr>
                              <w:pStyle w:val="MB-Body"/>
                              <w:jc w:val="both"/>
                              <w:rPr>
                                <w:rFonts w:ascii="Times" w:hAnsi="Times" w:cstheme="minorHAnsi"/>
                                <w:sz w:val="18"/>
                                <w:szCs w:val="18"/>
                                <w:highlight w:val="yellow"/>
                              </w:rPr>
                            </w:pPr>
                            <w:r w:rsidRPr="006C40B6">
                              <w:rPr>
                                <w:rFonts w:ascii="Times" w:hAnsi="Times" w:cstheme="minorHAnsi"/>
                                <w:sz w:val="18"/>
                                <w:szCs w:val="18"/>
                              </w:rPr>
                              <w:t xml:space="preserve">Our practice will need to collect your personal information to provide healthcare services to you. Our main purpose for collecting, using, </w:t>
                            </w:r>
                            <w:proofErr w:type="gramStart"/>
                            <w:r w:rsidRPr="006C40B6">
                              <w:rPr>
                                <w:rFonts w:ascii="Times" w:hAnsi="Times" w:cstheme="minorHAnsi"/>
                                <w:sz w:val="18"/>
                                <w:szCs w:val="18"/>
                              </w:rPr>
                              <w:t>holding</w:t>
                            </w:r>
                            <w:proofErr w:type="gramEnd"/>
                            <w:r w:rsidRPr="006C40B6">
                              <w:rPr>
                                <w:rFonts w:ascii="Times" w:hAnsi="Times" w:cstheme="minorHAnsi"/>
                                <w:sz w:val="18"/>
                                <w:szCs w:val="18"/>
                              </w:rPr>
                              <w:t xml:space="preserve"> and sharing your personal information is to manage your health. We also use it for directly related business activities, such as financial claims and payments, practice audits and accreditation, and business processes (</w:t>
                            </w:r>
                            <w:proofErr w:type="gramStart"/>
                            <w:r w:rsidRPr="006C40B6">
                              <w:rPr>
                                <w:rFonts w:ascii="Times" w:hAnsi="Times" w:cstheme="minorHAnsi"/>
                                <w:sz w:val="18"/>
                                <w:szCs w:val="18"/>
                              </w:rPr>
                              <w:t>e</w:t>
                            </w:r>
                            <w:r w:rsidR="006C40B6" w:rsidRPr="006C40B6">
                              <w:rPr>
                                <w:rFonts w:ascii="Times" w:hAnsi="Times" w:cstheme="minorHAnsi"/>
                                <w:sz w:val="18"/>
                                <w:szCs w:val="18"/>
                              </w:rPr>
                              <w:t>.</w:t>
                            </w:r>
                            <w:r w:rsidRPr="006C40B6">
                              <w:rPr>
                                <w:rFonts w:ascii="Times" w:hAnsi="Times" w:cstheme="minorHAnsi"/>
                                <w:sz w:val="18"/>
                                <w:szCs w:val="18"/>
                              </w:rPr>
                              <w:t>g</w:t>
                            </w:r>
                            <w:r w:rsidR="006C40B6" w:rsidRPr="006C40B6">
                              <w:rPr>
                                <w:rFonts w:ascii="Times" w:hAnsi="Times" w:cstheme="minorHAnsi"/>
                                <w:sz w:val="18"/>
                                <w:szCs w:val="18"/>
                              </w:rPr>
                              <w:t>.</w:t>
                            </w:r>
                            <w:proofErr w:type="gramEnd"/>
                            <w:r w:rsidRPr="006C40B6">
                              <w:rPr>
                                <w:rFonts w:ascii="Times" w:hAnsi="Times" w:cstheme="minorHAnsi"/>
                                <w:sz w:val="18"/>
                                <w:szCs w:val="18"/>
                              </w:rPr>
                              <w:t xml:space="preserve"> staff training). </w:t>
                            </w:r>
                          </w:p>
                          <w:p w14:paraId="0D8F72CE" w14:textId="77777777" w:rsidR="006C40B6" w:rsidRPr="006C40B6" w:rsidRDefault="006C40B6" w:rsidP="006C40B6">
                            <w:pPr>
                              <w:pStyle w:val="MBHeader02"/>
                              <w:jc w:val="center"/>
                              <w:rPr>
                                <w:rFonts w:ascii="Times" w:hAnsi="Times" w:cstheme="minorHAnsi"/>
                                <w:b/>
                                <w:bCs/>
                                <w:caps/>
                                <w:color w:val="auto"/>
                                <w:sz w:val="24"/>
                                <w:szCs w:val="24"/>
                              </w:rPr>
                            </w:pPr>
                          </w:p>
                          <w:p w14:paraId="12FF3164" w14:textId="16B3DF6F"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What personal information do we collect?</w:t>
                            </w:r>
                          </w:p>
                          <w:p w14:paraId="3453E748" w14:textId="77777777" w:rsidR="00B92109" w:rsidRPr="006C40B6" w:rsidRDefault="00B92109" w:rsidP="006C40B6">
                            <w:pPr>
                              <w:pStyle w:val="MB-Body"/>
                              <w:jc w:val="both"/>
                              <w:rPr>
                                <w:rFonts w:ascii="Times" w:hAnsi="Times" w:cstheme="minorHAnsi"/>
                                <w:sz w:val="18"/>
                                <w:szCs w:val="18"/>
                              </w:rPr>
                            </w:pPr>
                            <w:r w:rsidRPr="006C40B6">
                              <w:rPr>
                                <w:rFonts w:ascii="Times" w:hAnsi="Times" w:cstheme="minorHAnsi"/>
                                <w:sz w:val="18"/>
                                <w:szCs w:val="18"/>
                              </w:rPr>
                              <w:t>The information we will collect about you includes your:</w:t>
                            </w:r>
                          </w:p>
                          <w:p w14:paraId="11DC8123" w14:textId="0F6979AB"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N</w:t>
                            </w:r>
                            <w:r w:rsidR="00B92109" w:rsidRPr="006C40B6">
                              <w:rPr>
                                <w:rFonts w:ascii="Times" w:hAnsi="Times" w:cstheme="minorHAnsi"/>
                                <w:sz w:val="18"/>
                                <w:szCs w:val="18"/>
                              </w:rPr>
                              <w:t xml:space="preserve">ames, date of birth, addresses, contact details </w:t>
                            </w:r>
                          </w:p>
                          <w:p w14:paraId="5352D63C" w14:textId="6661B471"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M</w:t>
                            </w:r>
                            <w:r w:rsidR="00B92109" w:rsidRPr="006C40B6">
                              <w:rPr>
                                <w:rFonts w:ascii="Times" w:hAnsi="Times" w:cstheme="minorHAnsi"/>
                                <w:sz w:val="18"/>
                                <w:szCs w:val="18"/>
                              </w:rPr>
                              <w:t xml:space="preserve">edical information including medical history, medications, allergies, adverse events, immunisations, social history, family history and risk factors </w:t>
                            </w:r>
                          </w:p>
                          <w:p w14:paraId="2BF19051" w14:textId="4FB42C15" w:rsidR="00B92109" w:rsidRPr="006C40B6" w:rsidRDefault="00B92109"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 xml:space="preserve">Medicare number (where available) for identification and claiming purposes </w:t>
                            </w:r>
                          </w:p>
                          <w:p w14:paraId="6D3A4911" w14:textId="36BA39E8"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H</w:t>
                            </w:r>
                            <w:r w:rsidR="00B92109" w:rsidRPr="006C40B6">
                              <w:rPr>
                                <w:rFonts w:ascii="Times" w:hAnsi="Times" w:cstheme="minorHAnsi"/>
                                <w:sz w:val="18"/>
                                <w:szCs w:val="18"/>
                              </w:rPr>
                              <w:t xml:space="preserve">ealthcare identifiers </w:t>
                            </w:r>
                          </w:p>
                          <w:p w14:paraId="7012029D" w14:textId="0817DE32"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H</w:t>
                            </w:r>
                            <w:r w:rsidR="00B92109" w:rsidRPr="006C40B6">
                              <w:rPr>
                                <w:rFonts w:ascii="Times" w:hAnsi="Times" w:cstheme="minorHAnsi"/>
                                <w:sz w:val="18"/>
                                <w:szCs w:val="18"/>
                              </w:rPr>
                              <w:t>ealth fund details.</w:t>
                            </w:r>
                          </w:p>
                          <w:p w14:paraId="65EA5646" w14:textId="77777777" w:rsidR="00093C74" w:rsidRPr="006C40B6" w:rsidRDefault="00093C74" w:rsidP="00093C74">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976A" id="Text Box 30" o:spid="_x0000_s1035" type="#_x0000_t202" style="position:absolute;left:0;text-align:left;margin-left:-69pt;margin-top:-52.5pt;width:217.5pt;height:57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" fillcolor="white [3201]" strokecolor="black [3213]" strokeweight=".5pt">
                <v:textbox>
                  <w:txbxContent>
                    <w:p w14:paraId="5230126C" w14:textId="290762FB"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Why and when your consent is necessary</w:t>
                      </w:r>
                    </w:p>
                    <w:p w14:paraId="193F8C8F" w14:textId="77777777" w:rsidR="00B92109" w:rsidRPr="006C40B6" w:rsidRDefault="00B92109" w:rsidP="006C40B6">
                      <w:pPr>
                        <w:pStyle w:val="MB-Body"/>
                        <w:jc w:val="both"/>
                        <w:rPr>
                          <w:rFonts w:ascii="Times" w:hAnsi="Times" w:cstheme="minorHAnsi"/>
                          <w:sz w:val="18"/>
                          <w:szCs w:val="18"/>
                        </w:rPr>
                      </w:pPr>
                      <w:r w:rsidRPr="006C40B6">
                        <w:rPr>
                          <w:rFonts w:ascii="Times" w:hAnsi="Times" w:cstheme="minorHAnsi"/>
                          <w:sz w:val="18"/>
                          <w:szCs w:val="18"/>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0B5526E5" w14:textId="77777777" w:rsidR="006C40B6" w:rsidRPr="006C40B6" w:rsidRDefault="006C40B6" w:rsidP="006C40B6">
                      <w:pPr>
                        <w:pStyle w:val="MBHeader02"/>
                        <w:jc w:val="center"/>
                        <w:rPr>
                          <w:rFonts w:ascii="Times" w:hAnsi="Times" w:cstheme="minorHAnsi"/>
                          <w:b/>
                          <w:bCs/>
                          <w:caps/>
                          <w:color w:val="auto"/>
                          <w:sz w:val="24"/>
                          <w:szCs w:val="24"/>
                        </w:rPr>
                      </w:pPr>
                    </w:p>
                    <w:p w14:paraId="53DB23B9" w14:textId="5333F544"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Why do we collect, use, hold and share your personal information?</w:t>
                      </w:r>
                    </w:p>
                    <w:p w14:paraId="2B8E20CA" w14:textId="0F11C288" w:rsidR="00E8062B" w:rsidRPr="006C40B6" w:rsidRDefault="00B92109" w:rsidP="006C40B6">
                      <w:pPr>
                        <w:pStyle w:val="MB-Body"/>
                        <w:jc w:val="both"/>
                        <w:rPr>
                          <w:rFonts w:ascii="Times" w:hAnsi="Times" w:cstheme="minorHAnsi"/>
                          <w:sz w:val="18"/>
                          <w:szCs w:val="18"/>
                          <w:highlight w:val="yellow"/>
                        </w:rPr>
                      </w:pPr>
                      <w:r w:rsidRPr="006C40B6">
                        <w:rPr>
                          <w:rFonts w:ascii="Times" w:hAnsi="Times" w:cstheme="minorHAnsi"/>
                          <w:sz w:val="18"/>
                          <w:szCs w:val="18"/>
                        </w:rPr>
                        <w:t xml:space="preserve">Our practice will need to collect your personal information to provide healthcare services to you. Our main purpose for collecting, using, </w:t>
                      </w:r>
                      <w:proofErr w:type="gramStart"/>
                      <w:r w:rsidRPr="006C40B6">
                        <w:rPr>
                          <w:rFonts w:ascii="Times" w:hAnsi="Times" w:cstheme="minorHAnsi"/>
                          <w:sz w:val="18"/>
                          <w:szCs w:val="18"/>
                        </w:rPr>
                        <w:t>holding</w:t>
                      </w:r>
                      <w:proofErr w:type="gramEnd"/>
                      <w:r w:rsidRPr="006C40B6">
                        <w:rPr>
                          <w:rFonts w:ascii="Times" w:hAnsi="Times" w:cstheme="minorHAnsi"/>
                          <w:sz w:val="18"/>
                          <w:szCs w:val="18"/>
                        </w:rPr>
                        <w:t xml:space="preserve"> and sharing your personal information is to manage your health. We also use it for directly related business activities, such as financial claims and payments, practice audits and accreditation, and business processes (</w:t>
                      </w:r>
                      <w:proofErr w:type="gramStart"/>
                      <w:r w:rsidRPr="006C40B6">
                        <w:rPr>
                          <w:rFonts w:ascii="Times" w:hAnsi="Times" w:cstheme="minorHAnsi"/>
                          <w:sz w:val="18"/>
                          <w:szCs w:val="18"/>
                        </w:rPr>
                        <w:t>e</w:t>
                      </w:r>
                      <w:r w:rsidR="006C40B6" w:rsidRPr="006C40B6">
                        <w:rPr>
                          <w:rFonts w:ascii="Times" w:hAnsi="Times" w:cstheme="minorHAnsi"/>
                          <w:sz w:val="18"/>
                          <w:szCs w:val="18"/>
                        </w:rPr>
                        <w:t>.</w:t>
                      </w:r>
                      <w:r w:rsidRPr="006C40B6">
                        <w:rPr>
                          <w:rFonts w:ascii="Times" w:hAnsi="Times" w:cstheme="minorHAnsi"/>
                          <w:sz w:val="18"/>
                          <w:szCs w:val="18"/>
                        </w:rPr>
                        <w:t>g</w:t>
                      </w:r>
                      <w:r w:rsidR="006C40B6" w:rsidRPr="006C40B6">
                        <w:rPr>
                          <w:rFonts w:ascii="Times" w:hAnsi="Times" w:cstheme="minorHAnsi"/>
                          <w:sz w:val="18"/>
                          <w:szCs w:val="18"/>
                        </w:rPr>
                        <w:t>.</w:t>
                      </w:r>
                      <w:proofErr w:type="gramEnd"/>
                      <w:r w:rsidRPr="006C40B6">
                        <w:rPr>
                          <w:rFonts w:ascii="Times" w:hAnsi="Times" w:cstheme="minorHAnsi"/>
                          <w:sz w:val="18"/>
                          <w:szCs w:val="18"/>
                        </w:rPr>
                        <w:t xml:space="preserve"> staff training). </w:t>
                      </w:r>
                    </w:p>
                    <w:p w14:paraId="0D8F72CE" w14:textId="77777777" w:rsidR="006C40B6" w:rsidRPr="006C40B6" w:rsidRDefault="006C40B6" w:rsidP="006C40B6">
                      <w:pPr>
                        <w:pStyle w:val="MBHeader02"/>
                        <w:jc w:val="center"/>
                        <w:rPr>
                          <w:rFonts w:ascii="Times" w:hAnsi="Times" w:cstheme="minorHAnsi"/>
                          <w:b/>
                          <w:bCs/>
                          <w:caps/>
                          <w:color w:val="auto"/>
                          <w:sz w:val="24"/>
                          <w:szCs w:val="24"/>
                        </w:rPr>
                      </w:pPr>
                    </w:p>
                    <w:p w14:paraId="12FF3164" w14:textId="16B3DF6F" w:rsidR="00B92109" w:rsidRPr="006C40B6" w:rsidRDefault="00B92109" w:rsidP="006C40B6">
                      <w:pPr>
                        <w:pStyle w:val="MBHeader02"/>
                        <w:jc w:val="center"/>
                        <w:rPr>
                          <w:rFonts w:ascii="Times" w:hAnsi="Times" w:cstheme="minorHAnsi"/>
                          <w:b/>
                          <w:bCs/>
                          <w:caps/>
                          <w:color w:val="auto"/>
                          <w:sz w:val="24"/>
                          <w:szCs w:val="24"/>
                        </w:rPr>
                      </w:pPr>
                      <w:r w:rsidRPr="006C40B6">
                        <w:rPr>
                          <w:rFonts w:ascii="Times" w:hAnsi="Times" w:cstheme="minorHAnsi"/>
                          <w:b/>
                          <w:bCs/>
                          <w:caps/>
                          <w:color w:val="auto"/>
                          <w:sz w:val="24"/>
                          <w:szCs w:val="24"/>
                        </w:rPr>
                        <w:t>What personal information do we collect?</w:t>
                      </w:r>
                    </w:p>
                    <w:p w14:paraId="3453E748" w14:textId="77777777" w:rsidR="00B92109" w:rsidRPr="006C40B6" w:rsidRDefault="00B92109" w:rsidP="006C40B6">
                      <w:pPr>
                        <w:pStyle w:val="MB-Body"/>
                        <w:jc w:val="both"/>
                        <w:rPr>
                          <w:rFonts w:ascii="Times" w:hAnsi="Times" w:cstheme="minorHAnsi"/>
                          <w:sz w:val="18"/>
                          <w:szCs w:val="18"/>
                        </w:rPr>
                      </w:pPr>
                      <w:r w:rsidRPr="006C40B6">
                        <w:rPr>
                          <w:rFonts w:ascii="Times" w:hAnsi="Times" w:cstheme="minorHAnsi"/>
                          <w:sz w:val="18"/>
                          <w:szCs w:val="18"/>
                        </w:rPr>
                        <w:t>The information we will collect about you includes your:</w:t>
                      </w:r>
                    </w:p>
                    <w:p w14:paraId="11DC8123" w14:textId="0F6979AB"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N</w:t>
                      </w:r>
                      <w:r w:rsidR="00B92109" w:rsidRPr="006C40B6">
                        <w:rPr>
                          <w:rFonts w:ascii="Times" w:hAnsi="Times" w:cstheme="minorHAnsi"/>
                          <w:sz w:val="18"/>
                          <w:szCs w:val="18"/>
                        </w:rPr>
                        <w:t xml:space="preserve">ames, date of birth, addresses, contact details </w:t>
                      </w:r>
                    </w:p>
                    <w:p w14:paraId="5352D63C" w14:textId="6661B471"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M</w:t>
                      </w:r>
                      <w:r w:rsidR="00B92109" w:rsidRPr="006C40B6">
                        <w:rPr>
                          <w:rFonts w:ascii="Times" w:hAnsi="Times" w:cstheme="minorHAnsi"/>
                          <w:sz w:val="18"/>
                          <w:szCs w:val="18"/>
                        </w:rPr>
                        <w:t xml:space="preserve">edical information including medical history, medications, allergies, adverse events, immunisations, social history, family history and risk factors </w:t>
                      </w:r>
                    </w:p>
                    <w:p w14:paraId="2BF19051" w14:textId="4FB42C15" w:rsidR="00B92109" w:rsidRPr="006C40B6" w:rsidRDefault="00B92109"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 xml:space="preserve">Medicare number (where available) for identification and claiming purposes </w:t>
                      </w:r>
                    </w:p>
                    <w:p w14:paraId="6D3A4911" w14:textId="36BA39E8"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H</w:t>
                      </w:r>
                      <w:r w:rsidR="00B92109" w:rsidRPr="006C40B6">
                        <w:rPr>
                          <w:rFonts w:ascii="Times" w:hAnsi="Times" w:cstheme="minorHAnsi"/>
                          <w:sz w:val="18"/>
                          <w:szCs w:val="18"/>
                        </w:rPr>
                        <w:t xml:space="preserve">ealthcare identifiers </w:t>
                      </w:r>
                    </w:p>
                    <w:p w14:paraId="7012029D" w14:textId="0817DE32" w:rsidR="00B92109" w:rsidRPr="006C40B6" w:rsidRDefault="006C40B6" w:rsidP="006C40B6">
                      <w:pPr>
                        <w:pStyle w:val="MBBullet"/>
                        <w:numPr>
                          <w:ilvl w:val="0"/>
                          <w:numId w:val="17"/>
                        </w:numPr>
                        <w:ind w:left="284" w:hanging="284"/>
                        <w:jc w:val="both"/>
                        <w:rPr>
                          <w:rFonts w:ascii="Times" w:hAnsi="Times" w:cstheme="minorHAnsi"/>
                          <w:sz w:val="18"/>
                          <w:szCs w:val="18"/>
                        </w:rPr>
                      </w:pPr>
                      <w:r w:rsidRPr="006C40B6">
                        <w:rPr>
                          <w:rFonts w:ascii="Times" w:hAnsi="Times" w:cstheme="minorHAnsi"/>
                          <w:sz w:val="18"/>
                          <w:szCs w:val="18"/>
                        </w:rPr>
                        <w:t>H</w:t>
                      </w:r>
                      <w:r w:rsidR="00B92109" w:rsidRPr="006C40B6">
                        <w:rPr>
                          <w:rFonts w:ascii="Times" w:hAnsi="Times" w:cstheme="minorHAnsi"/>
                          <w:sz w:val="18"/>
                          <w:szCs w:val="18"/>
                        </w:rPr>
                        <w:t>ealth fund details.</w:t>
                      </w:r>
                    </w:p>
                    <w:p w14:paraId="65EA5646" w14:textId="77777777" w:rsidR="00093C74" w:rsidRPr="006C40B6" w:rsidRDefault="00093C74" w:rsidP="00093C74">
                      <w:pPr>
                        <w:rPr>
                          <w:rFonts w:ascii="Times" w:hAnsi="Times"/>
                        </w:rPr>
                      </w:pPr>
                    </w:p>
                  </w:txbxContent>
                </v:textbox>
              </v:shape>
            </w:pict>
          </mc:Fallback>
        </mc:AlternateContent>
      </w:r>
      <w:r w:rsidR="00D0525F">
        <w:rPr>
          <w:noProof/>
          <w:szCs w:val="20"/>
          <w:lang w:val="en-AU" w:eastAsia="en-AU"/>
        </w:rPr>
        <mc:AlternateContent>
          <mc:Choice Requires="wps">
            <w:drawing>
              <wp:anchor distT="0" distB="0" distL="114300" distR="114300" simplePos="0" relativeHeight="251689472" behindDoc="0" locked="0" layoutInCell="1" allowOverlap="1" wp14:anchorId="1ADC998F" wp14:editId="1BFBC0D8">
                <wp:simplePos x="0" y="0"/>
                <wp:positionH relativeFrom="column">
                  <wp:posOffset>5674360</wp:posOffset>
                </wp:positionH>
                <wp:positionV relativeFrom="paragraph">
                  <wp:posOffset>4386580</wp:posOffset>
                </wp:positionV>
                <wp:extent cx="99060" cy="6629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99060" cy="662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A910B6" w14:textId="77777777" w:rsidR="0083111F" w:rsidRDefault="00831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C998F" id="Text Box 1" o:spid="_x0000_s1036" type="#_x0000_t202" style="position:absolute;left:0;text-align:left;margin-left:446.8pt;margin-top:345.4pt;width:7.8pt;height:52.2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" fillcolor="white [3201]" strokecolor="white [3212]" strokeweight=".5pt">
                <v:textbox>
                  <w:txbxContent>
                    <w:p w14:paraId="09A910B6" w14:textId="77777777" w:rsidR="0083111F" w:rsidRDefault="0083111F"/>
                  </w:txbxContent>
                </v:textbox>
              </v:shape>
            </w:pict>
          </mc:Fallback>
        </mc:AlternateContent>
      </w:r>
      <w:r w:rsidR="003F0448">
        <w:rPr>
          <w:noProof/>
          <w:szCs w:val="20"/>
          <w:lang w:val="en-AU" w:eastAsia="en-AU"/>
        </w:rPr>
        <mc:AlternateContent>
          <mc:Choice Requires="wps">
            <w:drawing>
              <wp:anchor distT="0" distB="0" distL="114300" distR="114300" simplePos="0" relativeHeight="251649536" behindDoc="1" locked="0" layoutInCell="1" allowOverlap="1" wp14:anchorId="2421D34C" wp14:editId="40B3C042">
                <wp:simplePos x="0" y="0"/>
                <wp:positionH relativeFrom="column">
                  <wp:posOffset>-754380</wp:posOffset>
                </wp:positionH>
                <wp:positionV relativeFrom="paragraph">
                  <wp:posOffset>-419100</wp:posOffset>
                </wp:positionV>
                <wp:extent cx="2545080" cy="929640"/>
                <wp:effectExtent l="0" t="0" r="762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EBA8" w14:textId="77777777" w:rsidR="00E72BAF" w:rsidRPr="004F11E8" w:rsidRDefault="00E72BAF" w:rsidP="006B2612">
                            <w:pPr>
                              <w:pStyle w:val="Title"/>
                              <w:ind w:right="39"/>
                              <w:rPr>
                                <w:color w:val="808080"/>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D34C" id="Text Box 6" o:spid="_x0000_s1037" type="#_x0000_t202" style="position:absolute;left:0;text-align:left;margin-left:-59.4pt;margin-top:-33pt;width:200.4pt;height:7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" filled="f" stroked="f">
                <v:textbox inset="0,0,0,0">
                  <w:txbxContent>
                    <w:p w14:paraId="3FC1EBA8" w14:textId="77777777" w:rsidR="00E72BAF" w:rsidRPr="004F11E8" w:rsidRDefault="00E72BAF" w:rsidP="006B2612">
                      <w:pPr>
                        <w:pStyle w:val="Title"/>
                        <w:ind w:right="39"/>
                        <w:rPr>
                          <w:color w:val="808080"/>
                          <w:sz w:val="36"/>
                        </w:rPr>
                      </w:pPr>
                    </w:p>
                  </w:txbxContent>
                </v:textbox>
              </v:shape>
            </w:pict>
          </mc:Fallback>
        </mc:AlternateContent>
      </w:r>
      <w:r w:rsidR="00DE50AD">
        <w:rPr>
          <w:noProof/>
          <w:szCs w:val="20"/>
          <w:lang w:val="en-AU" w:eastAsia="en-AU"/>
        </w:rPr>
        <w:drawing>
          <wp:anchor distT="0" distB="0" distL="114300" distR="114300" simplePos="0" relativeHeight="251648512" behindDoc="1" locked="0" layoutInCell="1" allowOverlap="1" wp14:anchorId="4AE37FEA" wp14:editId="14AF08FB">
            <wp:simplePos x="0" y="0"/>
            <wp:positionH relativeFrom="column">
              <wp:posOffset>-1152525</wp:posOffset>
            </wp:positionH>
            <wp:positionV relativeFrom="paragraph">
              <wp:posOffset>-919480</wp:posOffset>
            </wp:positionV>
            <wp:extent cx="10058400" cy="7772400"/>
            <wp:effectExtent l="0" t="0" r="0" b="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2BAF" w:rsidSect="00F30BE2">
      <w:pgSz w:w="15840" w:h="12240" w:orient="landscape"/>
      <w:pgMar w:top="1440" w:right="10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lantinMTStd-LightItalic">
    <w:altName w:val="MV Boli"/>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4D7E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25pt;height:218.25pt" o:bullet="t">
        <v:imagedata r:id="rId1" o:title="CHP PIC"/>
      </v:shape>
    </w:pict>
  </w:numPicBullet>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45EF7"/>
    <w:multiLevelType w:val="multilevel"/>
    <w:tmpl w:val="F82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B4DC0"/>
    <w:multiLevelType w:val="hybridMultilevel"/>
    <w:tmpl w:val="087CF6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1B21BE"/>
    <w:multiLevelType w:val="hybridMultilevel"/>
    <w:tmpl w:val="7370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4552E"/>
    <w:multiLevelType w:val="hybridMultilevel"/>
    <w:tmpl w:val="FAECD30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303E6B6C"/>
    <w:multiLevelType w:val="hybridMultilevel"/>
    <w:tmpl w:val="780AA85E"/>
    <w:lvl w:ilvl="0" w:tplc="B94641E6">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3C7178"/>
    <w:multiLevelType w:val="multilevel"/>
    <w:tmpl w:val="F82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D33A50"/>
    <w:multiLevelType w:val="hybridMultilevel"/>
    <w:tmpl w:val="430C9D24"/>
    <w:lvl w:ilvl="0" w:tplc="E8686B5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7A380D"/>
    <w:multiLevelType w:val="hybridMultilevel"/>
    <w:tmpl w:val="F602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E5799"/>
    <w:multiLevelType w:val="hybridMultilevel"/>
    <w:tmpl w:val="AA4C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21F85"/>
    <w:multiLevelType w:val="hybridMultilevel"/>
    <w:tmpl w:val="BAC00AFE"/>
    <w:lvl w:ilvl="0" w:tplc="B66A7F5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BD3B56"/>
    <w:multiLevelType w:val="hybridMultilevel"/>
    <w:tmpl w:val="FF3C5D0A"/>
    <w:lvl w:ilvl="0" w:tplc="B66A7F58">
      <w:start w:val="1"/>
      <w:numFmt w:val="bullet"/>
      <w:lvlText w:val=""/>
      <w:lvlPicBulletId w:val="0"/>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E2E50"/>
    <w:multiLevelType w:val="multilevel"/>
    <w:tmpl w:val="F82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AC79D5"/>
    <w:multiLevelType w:val="hybridMultilevel"/>
    <w:tmpl w:val="5C9EB578"/>
    <w:lvl w:ilvl="0" w:tplc="B66A7F58">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006700"/>
    <w:multiLevelType w:val="hybridMultilevel"/>
    <w:tmpl w:val="45C2A0C8"/>
    <w:lvl w:ilvl="0" w:tplc="BB10D42E">
      <w:start w:val="1"/>
      <w:numFmt w:val="decimal"/>
      <w:lvlText w:val="%1."/>
      <w:lvlJc w:val="left"/>
      <w:pPr>
        <w:ind w:left="502" w:hanging="360"/>
      </w:pPr>
      <w:rPr>
        <w:rFonts w:hint="default"/>
        <w:b/>
        <w:color w:val="365F91" w:themeColor="accent1" w:themeShade="BF"/>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1E66D6"/>
    <w:multiLevelType w:val="hybridMultilevel"/>
    <w:tmpl w:val="F9861B0C"/>
    <w:lvl w:ilvl="0" w:tplc="B66A7F58">
      <w:start w:val="1"/>
      <w:numFmt w:val="bullet"/>
      <w:lvlText w:val=""/>
      <w:lvlPicBulletId w:val="0"/>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16"/>
  </w:num>
  <w:num w:numId="3">
    <w:abstractNumId w:val="2"/>
  </w:num>
  <w:num w:numId="4">
    <w:abstractNumId w:val="11"/>
  </w:num>
  <w:num w:numId="5">
    <w:abstractNumId w:val="14"/>
  </w:num>
  <w:num w:numId="6">
    <w:abstractNumId w:val="10"/>
  </w:num>
  <w:num w:numId="7">
    <w:abstractNumId w:val="13"/>
  </w:num>
  <w:num w:numId="8">
    <w:abstractNumId w:val="9"/>
  </w:num>
  <w:num w:numId="9">
    <w:abstractNumId w:val="15"/>
  </w:num>
  <w:num w:numId="10">
    <w:abstractNumId w:val="1"/>
  </w:num>
  <w:num w:numId="11">
    <w:abstractNumId w:val="3"/>
  </w:num>
  <w:num w:numId="12">
    <w:abstractNumId w:val="6"/>
  </w:num>
  <w:num w:numId="13">
    <w:abstractNumId w:val="8"/>
  </w:num>
  <w:num w:numId="14">
    <w:abstractNumId w:val="0"/>
  </w:num>
  <w:num w:numId="15">
    <w:abstractNumId w:val="1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E3"/>
    <w:rsid w:val="00026BA0"/>
    <w:rsid w:val="00027912"/>
    <w:rsid w:val="0007239F"/>
    <w:rsid w:val="00093C74"/>
    <w:rsid w:val="000B5303"/>
    <w:rsid w:val="001433E3"/>
    <w:rsid w:val="0016115D"/>
    <w:rsid w:val="00193329"/>
    <w:rsid w:val="001A08E7"/>
    <w:rsid w:val="001C2173"/>
    <w:rsid w:val="00211935"/>
    <w:rsid w:val="002757A5"/>
    <w:rsid w:val="0028099F"/>
    <w:rsid w:val="002E382A"/>
    <w:rsid w:val="002E62B1"/>
    <w:rsid w:val="002F1CB0"/>
    <w:rsid w:val="0030228F"/>
    <w:rsid w:val="00383AD8"/>
    <w:rsid w:val="0038799E"/>
    <w:rsid w:val="003F0448"/>
    <w:rsid w:val="00434C2A"/>
    <w:rsid w:val="00476B02"/>
    <w:rsid w:val="005932A8"/>
    <w:rsid w:val="00595CB9"/>
    <w:rsid w:val="005B67C7"/>
    <w:rsid w:val="00603650"/>
    <w:rsid w:val="006067CF"/>
    <w:rsid w:val="0064176A"/>
    <w:rsid w:val="006555F4"/>
    <w:rsid w:val="006B1FBE"/>
    <w:rsid w:val="006B2612"/>
    <w:rsid w:val="006C40B6"/>
    <w:rsid w:val="00720B01"/>
    <w:rsid w:val="00726097"/>
    <w:rsid w:val="00727C1A"/>
    <w:rsid w:val="00796615"/>
    <w:rsid w:val="007A5972"/>
    <w:rsid w:val="007C233C"/>
    <w:rsid w:val="00801C4B"/>
    <w:rsid w:val="00804178"/>
    <w:rsid w:val="0083111F"/>
    <w:rsid w:val="00846B80"/>
    <w:rsid w:val="00870EC0"/>
    <w:rsid w:val="00880DBA"/>
    <w:rsid w:val="00974969"/>
    <w:rsid w:val="00991545"/>
    <w:rsid w:val="009A6747"/>
    <w:rsid w:val="00A23237"/>
    <w:rsid w:val="00A81C98"/>
    <w:rsid w:val="00AD20B0"/>
    <w:rsid w:val="00B0164D"/>
    <w:rsid w:val="00B153EC"/>
    <w:rsid w:val="00B476C2"/>
    <w:rsid w:val="00B92109"/>
    <w:rsid w:val="00BA123F"/>
    <w:rsid w:val="00BC7838"/>
    <w:rsid w:val="00BD10A4"/>
    <w:rsid w:val="00D0525F"/>
    <w:rsid w:val="00D44839"/>
    <w:rsid w:val="00D449B4"/>
    <w:rsid w:val="00DB4681"/>
    <w:rsid w:val="00DE50AD"/>
    <w:rsid w:val="00DE681C"/>
    <w:rsid w:val="00E72BAF"/>
    <w:rsid w:val="00E8062B"/>
    <w:rsid w:val="00EE1E4F"/>
    <w:rsid w:val="00F30BE2"/>
    <w:rsid w:val="00F6664F"/>
    <w:rsid w:val="00F91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0F4A2EE"/>
  <w15:docId w15:val="{EADBC6FA-2142-4DB6-9430-E9BE0A06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80DB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NoSpacing">
    <w:name w:val="No Spacing"/>
    <w:uiPriority w:val="1"/>
    <w:qFormat/>
    <w:rsid w:val="00880DBA"/>
    <w:rPr>
      <w:sz w:val="24"/>
      <w:szCs w:val="24"/>
      <w:lang w:val="en-US" w:eastAsia="en-US"/>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Heading1Char">
    <w:name w:val="Heading 1 Char"/>
    <w:basedOn w:val="DefaultParagraphFont"/>
    <w:link w:val="Heading1"/>
    <w:uiPriority w:val="9"/>
    <w:rsid w:val="00880DBA"/>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uiPriority w:val="10"/>
    <w:qFormat/>
    <w:rsid w:val="00880D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80DBA"/>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unhideWhenUsed/>
    <w:rsid w:val="00B0164D"/>
    <w:rPr>
      <w:rFonts w:ascii="Tahoma" w:hAnsi="Tahoma" w:cs="Tahoma"/>
      <w:sz w:val="16"/>
      <w:szCs w:val="16"/>
    </w:rPr>
  </w:style>
  <w:style w:type="character" w:customStyle="1" w:styleId="BalloonTextChar">
    <w:name w:val="Balloon Text Char"/>
    <w:basedOn w:val="DefaultParagraphFont"/>
    <w:link w:val="BalloonText"/>
    <w:uiPriority w:val="99"/>
    <w:semiHidden/>
    <w:rsid w:val="00B0164D"/>
    <w:rPr>
      <w:rFonts w:ascii="Tahoma" w:hAnsi="Tahoma" w:cs="Tahoma"/>
      <w:sz w:val="16"/>
      <w:szCs w:val="16"/>
      <w:lang w:val="en-US" w:eastAsia="en-US"/>
    </w:rPr>
  </w:style>
  <w:style w:type="paragraph" w:styleId="ListParagraph">
    <w:name w:val="List Paragraph"/>
    <w:basedOn w:val="Normal"/>
    <w:uiPriority w:val="34"/>
    <w:qFormat/>
    <w:rsid w:val="00BC7838"/>
    <w:pPr>
      <w:ind w:left="720"/>
      <w:contextualSpacing/>
    </w:pPr>
  </w:style>
  <w:style w:type="paragraph" w:styleId="NormalWeb">
    <w:name w:val="Normal (Web)"/>
    <w:basedOn w:val="Normal"/>
    <w:uiPriority w:val="99"/>
    <w:unhideWhenUsed/>
    <w:rsid w:val="007A5972"/>
    <w:pPr>
      <w:spacing w:before="100" w:beforeAutospacing="1" w:after="100" w:afterAutospacing="1"/>
    </w:pPr>
    <w:rPr>
      <w:rFonts w:eastAsiaTheme="minorHAnsi"/>
      <w:lang w:val="en-AU" w:eastAsia="en-AU"/>
    </w:rPr>
  </w:style>
  <w:style w:type="paragraph" w:styleId="BodyText">
    <w:name w:val="Body Text"/>
    <w:basedOn w:val="Normal"/>
    <w:link w:val="BodyTextChar1"/>
    <w:rsid w:val="0007239F"/>
    <w:pPr>
      <w:autoSpaceDE w:val="0"/>
      <w:autoSpaceDN w:val="0"/>
    </w:pPr>
    <w:rPr>
      <w:rFonts w:ascii="Comic Sans MS" w:hAnsi="Comic Sans MS" w:cs="Arial Narrow"/>
      <w:b/>
      <w:bCs/>
      <w:sz w:val="28"/>
      <w:szCs w:val="28"/>
      <w:lang w:val="en-AU"/>
    </w:rPr>
  </w:style>
  <w:style w:type="character" w:customStyle="1" w:styleId="BodyTextChar">
    <w:name w:val="Body Text Char"/>
    <w:basedOn w:val="DefaultParagraphFont"/>
    <w:uiPriority w:val="99"/>
    <w:semiHidden/>
    <w:rsid w:val="0007239F"/>
    <w:rPr>
      <w:sz w:val="24"/>
      <w:szCs w:val="24"/>
      <w:lang w:val="en-US" w:eastAsia="en-US"/>
    </w:rPr>
  </w:style>
  <w:style w:type="character" w:customStyle="1" w:styleId="BodyTextChar1">
    <w:name w:val="Body Text Char1"/>
    <w:link w:val="BodyText"/>
    <w:rsid w:val="0007239F"/>
    <w:rPr>
      <w:rFonts w:ascii="Comic Sans MS" w:hAnsi="Comic Sans MS" w:cs="Arial Narrow"/>
      <w:b/>
      <w:bCs/>
      <w:sz w:val="28"/>
      <w:szCs w:val="28"/>
      <w:lang w:eastAsia="en-US"/>
    </w:rPr>
  </w:style>
  <w:style w:type="character" w:styleId="Hyperlink">
    <w:name w:val="Hyperlink"/>
    <w:uiPriority w:val="99"/>
    <w:rsid w:val="000B5303"/>
    <w:rPr>
      <w:color w:val="0000FF"/>
      <w:u w:val="single"/>
    </w:rPr>
  </w:style>
  <w:style w:type="paragraph" w:customStyle="1" w:styleId="MB-Body">
    <w:name w:val="MB - Body"/>
    <w:basedOn w:val="Normal"/>
    <w:qFormat/>
    <w:rsid w:val="00B92109"/>
    <w:pPr>
      <w:widowControl w:val="0"/>
      <w:spacing w:after="120" w:line="252" w:lineRule="auto"/>
      <w:ind w:right="57"/>
    </w:pPr>
    <w:rPr>
      <w:rFonts w:ascii="Arial" w:eastAsia="Arial" w:hAnsi="Arial" w:cs="Arial"/>
      <w:color w:val="231F20"/>
      <w:sz w:val="19"/>
      <w:szCs w:val="19"/>
    </w:rPr>
  </w:style>
  <w:style w:type="paragraph" w:customStyle="1" w:styleId="MBHeader02">
    <w:name w:val="MB Header 02"/>
    <w:basedOn w:val="Normal"/>
    <w:qFormat/>
    <w:rsid w:val="00B92109"/>
    <w:pPr>
      <w:spacing w:before="240" w:after="60" w:line="276" w:lineRule="auto"/>
      <w:ind w:right="-23"/>
    </w:pPr>
    <w:rPr>
      <w:rFonts w:ascii="Arial" w:eastAsia="PlantinMTStd-LightItalic" w:hAnsi="Arial" w:cs="PlantinMTStd-LightItalic"/>
      <w:color w:val="4EAE87"/>
      <w:sz w:val="30"/>
      <w:szCs w:val="20"/>
      <w:lang w:val="en-AU"/>
    </w:rPr>
  </w:style>
  <w:style w:type="paragraph" w:customStyle="1" w:styleId="MBBullet">
    <w:name w:val="MB Bullet"/>
    <w:basedOn w:val="MB-Body"/>
    <w:qFormat/>
    <w:rsid w:val="00B92109"/>
    <w:pPr>
      <w:numPr>
        <w:numId w:val="14"/>
      </w:numPr>
    </w:pPr>
    <w:rPr>
      <w:szCs w:val="16"/>
      <w:lang w:val="en-AU"/>
    </w:rPr>
  </w:style>
  <w:style w:type="paragraph" w:customStyle="1" w:styleId="MBNumber">
    <w:name w:val="MB Number"/>
    <w:basedOn w:val="MB-Body"/>
    <w:qFormat/>
    <w:rsid w:val="00B92109"/>
    <w:pPr>
      <w:numPr>
        <w:numId w:val="15"/>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4741">
      <w:bodyDiv w:val="1"/>
      <w:marLeft w:val="0"/>
      <w:marRight w:val="0"/>
      <w:marTop w:val="0"/>
      <w:marBottom w:val="0"/>
      <w:divBdr>
        <w:top w:val="none" w:sz="0" w:space="0" w:color="auto"/>
        <w:left w:val="none" w:sz="0" w:space="0" w:color="auto"/>
        <w:bottom w:val="none" w:sz="0" w:space="0" w:color="auto"/>
        <w:right w:val="none" w:sz="0" w:space="0" w:color="auto"/>
      </w:divBdr>
    </w:div>
    <w:div w:id="20445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privacy.gov.au/complaints"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c.gov.au" TargetMode="External"/><Relationship Id="rId11" Type="http://schemas.openxmlformats.org/officeDocument/2006/relationships/image" Target="media/image3.jpeg"/><Relationship Id="rId5" Type="http://schemas.openxmlformats.org/officeDocument/2006/relationships/hyperlink" Target="http://www.privacy.gov.au/complaints" TargetMode="Externa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HP_ModernElegance_Brochure_TP10379440</Template>
  <TotalTime>0</TotalTime>
  <Pages>2</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Business Apps</cp:lastModifiedBy>
  <cp:revision>2</cp:revision>
  <cp:lastPrinted>2021-09-13T00:06:00Z</cp:lastPrinted>
  <dcterms:created xsi:type="dcterms:W3CDTF">2021-11-05T04:02:00Z</dcterms:created>
  <dcterms:modified xsi:type="dcterms:W3CDTF">2021-11-05T04:02:00Z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